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7" w:rsidRPr="00D01759" w:rsidRDefault="00377781" w:rsidP="008D1C47">
      <w:pPr>
        <w:spacing w:after="75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D01759"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-1134745</wp:posOffset>
            </wp:positionV>
            <wp:extent cx="7934325" cy="11544300"/>
            <wp:effectExtent l="0" t="0" r="0" b="0"/>
            <wp:wrapNone/>
            <wp:docPr id="47" name="Рисунок 12" descr="C:\Users\Пользователь\Desktop\image01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image013_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154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073" w:rsidRPr="00D01759"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-1134745</wp:posOffset>
            </wp:positionV>
            <wp:extent cx="8210550" cy="11896725"/>
            <wp:effectExtent l="0" t="0" r="0" b="0"/>
            <wp:wrapNone/>
            <wp:docPr id="12" name="Рисунок 12" descr="C:\Users\Пользователь\Desktop\image01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image013_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18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C47" w:rsidRPr="00D01759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8D1C47" w:rsidRPr="008D1C47" w:rsidRDefault="008D1C47" w:rsidP="008D1C47">
      <w:pPr>
        <w:spacing w:after="75" w:line="36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7778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«Обморожения у детей»</w:t>
      </w:r>
    </w:p>
    <w:p w:rsidR="008D1C47" w:rsidRDefault="00900073" w:rsidP="00921665">
      <w:pPr>
        <w:spacing w:before="75" w:after="75" w:line="36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895975" cy="3295650"/>
            <wp:effectExtent l="19050" t="0" r="9525" b="0"/>
            <wp:docPr id="13" name="Рисунок 13" descr="C:\Users\Пользователь\Desktop\122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1228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665">
        <w:rPr>
          <w:noProof/>
          <w:vanish/>
          <w:lang w:eastAsia="ru-RU"/>
        </w:rPr>
        <w:drawing>
          <wp:inline distT="0" distB="0" distL="0" distR="0">
            <wp:extent cx="6301105" cy="9147722"/>
            <wp:effectExtent l="19050" t="0" r="4445" b="0"/>
            <wp:docPr id="4" name="Рисунок 4" descr="http://f13.ifotki.info/org/5c18d66d295e51c865cba17a5d8c3fae5f34d014505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3.ifotki.info/org/5c18d66d295e51c865cba17a5d8c3fae5f34d0145052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14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665">
        <w:rPr>
          <w:noProof/>
          <w:vanish/>
          <w:lang w:eastAsia="ru-RU"/>
        </w:rPr>
        <w:drawing>
          <wp:inline distT="0" distB="0" distL="0" distR="0">
            <wp:extent cx="6301105" cy="9147722"/>
            <wp:effectExtent l="19050" t="0" r="4445" b="0"/>
            <wp:docPr id="7" name="Рисунок 7" descr="http://f13.ifotki.info/org/5c18d66d295e51c865cba17a5d8c3fae5f34d014505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3.ifotki.info/org/5c18d66d295e51c865cba17a5d8c3fae5f34d0145052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14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47" w:rsidRPr="008D1C47" w:rsidRDefault="008D1C47" w:rsidP="008D1C47">
      <w:pPr>
        <w:spacing w:before="75" w:after="75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Обморожения у детей – далеко не редкость. 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</w:t>
      </w:r>
    </w:p>
    <w:p w:rsidR="008D1C47" w:rsidRPr="008D1C47" w:rsidRDefault="008D1C47" w:rsidP="008D1C47">
      <w:pPr>
        <w:spacing w:before="75" w:after="75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Чтобы не произошло случайное обморожение у ребенка, обязательно надевайте ему варежки. Стоит быть аккуратными при гулянии в мороз на улице:</w:t>
      </w:r>
    </w:p>
    <w:p w:rsidR="008D1C47" w:rsidRPr="008D1C47" w:rsidRDefault="008D1C47" w:rsidP="008D1C47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не катать ребенка на качелях;</w:t>
      </w:r>
    </w:p>
    <w:p w:rsidR="008D1C47" w:rsidRPr="008D1C47" w:rsidRDefault="008D1C47" w:rsidP="008D1C47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не разрешать лазить по металлическим снарядам;</w:t>
      </w:r>
    </w:p>
    <w:p w:rsidR="008D1C47" w:rsidRPr="008D1C47" w:rsidRDefault="008D1C47" w:rsidP="008D1C47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не давать лопатку с металлической ручкой;</w:t>
      </w:r>
    </w:p>
    <w:p w:rsidR="008D1C47" w:rsidRPr="008D1C47" w:rsidRDefault="008D1C47" w:rsidP="008D1C47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металлические детали санок нужно окутать одеялом.</w:t>
      </w:r>
    </w:p>
    <w:p w:rsidR="00900073" w:rsidRDefault="00900073" w:rsidP="00900073">
      <w:pPr>
        <w:spacing w:before="75" w:after="75" w:line="360" w:lineRule="auto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                                 </w:t>
      </w:r>
      <w:r w:rsidR="008D1C47" w:rsidRPr="008D1C47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ПОМНИТЕ</w:t>
      </w:r>
      <w:r w:rsidR="008D1C47"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, что у малышей организм еще не приучен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900073" w:rsidRDefault="00900073" w:rsidP="00900073">
      <w:pPr>
        <w:spacing w:before="75" w:after="75" w:line="36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</w:t>
      </w:r>
      <w:r w:rsidR="008D1C47"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регулировать теплообмен, поэтому маленькие дети </w:t>
      </w:r>
    </w:p>
    <w:p w:rsidR="00377781" w:rsidRDefault="00900073" w:rsidP="00900073">
      <w:pPr>
        <w:spacing w:before="75" w:after="75" w:line="36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</w:t>
      </w:r>
      <w:r w:rsidR="008D1C47"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наиболее </w:t>
      </w:r>
      <w:proofErr w:type="gramStart"/>
      <w:r w:rsidR="008D1C47" w:rsidRPr="008D1C47">
        <w:rPr>
          <w:rFonts w:ascii="Arial" w:eastAsia="Times New Roman" w:hAnsi="Arial" w:cs="Arial"/>
          <w:sz w:val="27"/>
          <w:szCs w:val="27"/>
          <w:lang w:eastAsia="ru-RU"/>
        </w:rPr>
        <w:t>склонны</w:t>
      </w:r>
      <w:proofErr w:type="gramEnd"/>
      <w:r w:rsidR="008D1C47"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 к обморожению. Младенцы даже </w:t>
      </w:r>
      <w:r w:rsidR="00377781">
        <w:rPr>
          <w:rFonts w:ascii="Arial" w:eastAsia="Times New Roman" w:hAnsi="Arial" w:cs="Arial"/>
          <w:sz w:val="27"/>
          <w:szCs w:val="27"/>
          <w:lang w:eastAsia="ru-RU"/>
        </w:rPr>
        <w:t xml:space="preserve">   </w:t>
      </w:r>
    </w:p>
    <w:p w:rsidR="00377781" w:rsidRDefault="00377781" w:rsidP="00900073">
      <w:pPr>
        <w:spacing w:before="75" w:after="75" w:line="36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при 0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°С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могут получить обморожение.</w:t>
      </w:r>
    </w:p>
    <w:p w:rsidR="008D1C47" w:rsidRPr="008D1C47" w:rsidRDefault="00D01759" w:rsidP="00377781">
      <w:pPr>
        <w:spacing w:before="75" w:after="75" w:line="36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   </w:t>
      </w:r>
      <w:r w:rsidR="00377781">
        <w:rPr>
          <w:rFonts w:ascii="Arial" w:eastAsia="Times New Roman" w:hAnsi="Arial" w:cs="Arial"/>
          <w:sz w:val="27"/>
          <w:szCs w:val="27"/>
          <w:lang w:eastAsia="ru-RU"/>
        </w:rPr>
        <w:t>Детки постарше</w:t>
      </w:r>
      <w:r w:rsidR="00377781" w:rsidRPr="0037778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77781" w:rsidRPr="008D1C47">
        <w:rPr>
          <w:rFonts w:ascii="Arial" w:eastAsia="Times New Roman" w:hAnsi="Arial" w:cs="Arial"/>
          <w:sz w:val="27"/>
          <w:szCs w:val="27"/>
          <w:lang w:eastAsia="ru-RU"/>
        </w:rPr>
        <w:t>тоже могут сильно з</w:t>
      </w:r>
      <w:r w:rsidR="00377781">
        <w:rPr>
          <w:rFonts w:ascii="Arial" w:eastAsia="Times New Roman" w:hAnsi="Arial" w:cs="Arial"/>
          <w:sz w:val="27"/>
          <w:szCs w:val="27"/>
          <w:lang w:eastAsia="ru-RU"/>
        </w:rPr>
        <w:t>амерзать без движения, постояв,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77781" w:rsidRPr="008D1C47">
        <w:rPr>
          <w:rFonts w:ascii="Arial" w:eastAsia="Times New Roman" w:hAnsi="Arial" w:cs="Arial"/>
          <w:sz w:val="27"/>
          <w:szCs w:val="27"/>
          <w:lang w:eastAsia="ru-RU"/>
        </w:rPr>
        <w:t>посидев на улице</w:t>
      </w:r>
      <w:r w:rsidR="00377781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r w:rsidR="00377781" w:rsidRPr="008D1C47">
        <w:rPr>
          <w:rFonts w:ascii="Arial" w:eastAsia="Times New Roman" w:hAnsi="Arial" w:cs="Arial"/>
          <w:sz w:val="27"/>
          <w:szCs w:val="27"/>
          <w:lang w:eastAsia="ru-RU"/>
        </w:rPr>
        <w:t>продолжительное время.</w:t>
      </w:r>
      <w:r w:rsidR="00900073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-1134745</wp:posOffset>
            </wp:positionV>
            <wp:extent cx="8067675" cy="11744325"/>
            <wp:effectExtent l="0" t="0" r="0" b="0"/>
            <wp:wrapNone/>
            <wp:docPr id="5" name="Рисунок 12" descr="C:\Users\Пользователь\Desktop\image01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image013_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174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8D1C47" w:rsidRPr="008D1C47">
        <w:rPr>
          <w:rFonts w:ascii="Arial" w:eastAsia="Times New Roman" w:hAnsi="Arial" w:cs="Arial"/>
          <w:sz w:val="27"/>
          <w:szCs w:val="27"/>
          <w:lang w:eastAsia="ru-RU"/>
        </w:rPr>
        <w:t>Не стоит забывать и о том, что промокшая одежда – дополнительный фактор обморожения. Дети могут пропотеть от лишней одежды или игры в снежки, других подвижных игр. Самые доступные для мороза участки на теле ребенка: щечки, подбородок, пальцы рук, носик, ушки. Если произошло обморожение ног, нужно нести ребенка на руках, а не заставлять бежать, стучать ножками для согревания.</w:t>
      </w:r>
    </w:p>
    <w:p w:rsidR="008D1C47" w:rsidRPr="008D1C47" w:rsidRDefault="008D1C47" w:rsidP="008D1C47">
      <w:pPr>
        <w:spacing w:before="75" w:after="75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Обморожение у детей можно определить по признакам:</w:t>
      </w:r>
    </w:p>
    <w:p w:rsidR="008D1C47" w:rsidRPr="008D1C47" w:rsidRDefault="008D1C47" w:rsidP="008D1C47">
      <w:pPr>
        <w:numPr>
          <w:ilvl w:val="0"/>
          <w:numId w:val="2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бледная, холодная кожа с мурашками или белыми пятнами;</w:t>
      </w:r>
    </w:p>
    <w:p w:rsidR="008D1C47" w:rsidRPr="008D1C47" w:rsidRDefault="008D1C47" w:rsidP="008D1C47">
      <w:pPr>
        <w:numPr>
          <w:ilvl w:val="0"/>
          <w:numId w:val="2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дрожь;</w:t>
      </w:r>
    </w:p>
    <w:p w:rsidR="008D1C47" w:rsidRPr="008D1C47" w:rsidRDefault="008D1C47" w:rsidP="008D1C47">
      <w:pPr>
        <w:numPr>
          <w:ilvl w:val="0"/>
          <w:numId w:val="2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сонливость или излишняя разговорчивость;</w:t>
      </w:r>
    </w:p>
    <w:p w:rsidR="008D1C47" w:rsidRPr="008D1C47" w:rsidRDefault="008D1C47" w:rsidP="008D1C47">
      <w:pPr>
        <w:numPr>
          <w:ilvl w:val="0"/>
          <w:numId w:val="2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трудности с произношением слов, отрывистость речи;</w:t>
      </w:r>
    </w:p>
    <w:p w:rsidR="008D1C47" w:rsidRPr="008D1C47" w:rsidRDefault="008D1C47" w:rsidP="008D1C47">
      <w:pPr>
        <w:numPr>
          <w:ilvl w:val="0"/>
          <w:numId w:val="2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кожа теряет чувствительность, становится твердой на ощупь;</w:t>
      </w:r>
    </w:p>
    <w:p w:rsidR="008D1C47" w:rsidRPr="008D1C47" w:rsidRDefault="008D1C47" w:rsidP="008D1C47">
      <w:pPr>
        <w:numPr>
          <w:ilvl w:val="0"/>
          <w:numId w:val="2"/>
        </w:numPr>
        <w:spacing w:after="0" w:line="336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температура тела около 35°С.</w:t>
      </w:r>
    </w:p>
    <w:p w:rsidR="008D1C47" w:rsidRPr="008D1C47" w:rsidRDefault="008D1C47" w:rsidP="008D1C47">
      <w:pPr>
        <w:spacing w:before="75" w:after="75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>При легкой степени обморожения, помещаем ребенка в теплую ванну с температурой 36-37</w:t>
      </w:r>
      <w:proofErr w:type="gramStart"/>
      <w:r w:rsidRPr="008D1C47">
        <w:rPr>
          <w:rFonts w:ascii="Arial" w:eastAsia="Times New Roman" w:hAnsi="Arial" w:cs="Arial"/>
          <w:sz w:val="27"/>
          <w:szCs w:val="27"/>
          <w:lang w:eastAsia="ru-RU"/>
        </w:rPr>
        <w:t>°С</w:t>
      </w:r>
      <w:proofErr w:type="gramEnd"/>
      <w:r w:rsidRPr="008D1C47">
        <w:rPr>
          <w:rFonts w:ascii="Arial" w:eastAsia="Times New Roman" w:hAnsi="Arial" w:cs="Arial"/>
          <w:sz w:val="27"/>
          <w:szCs w:val="27"/>
          <w:lang w:eastAsia="ru-RU"/>
        </w:rPr>
        <w:t>, доводим в течение 40 минут до 40°С. Аккуратно массируем части тела. После ванны вытираем ребенка, накладываем повязки из марли, ваты и целлофана, заворачиваем в шерстяную ткань. Если произошло обморожение пальцев, то обязательно следует проложить между ними полоски бинта. Напоите ребенка горячим молоком или чаем.</w:t>
      </w:r>
    </w:p>
    <w:p w:rsidR="008D1C47" w:rsidRPr="008D1C47" w:rsidRDefault="008D1C47" w:rsidP="008D1C47">
      <w:pPr>
        <w:spacing w:before="75" w:after="75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Выбирайте одежду и обувь для детей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</w:t>
      </w:r>
      <w:proofErr w:type="spellStart"/>
      <w:r w:rsidRPr="008D1C47">
        <w:rPr>
          <w:rFonts w:ascii="Arial" w:eastAsia="Times New Roman" w:hAnsi="Arial" w:cs="Arial"/>
          <w:sz w:val="27"/>
          <w:szCs w:val="27"/>
          <w:lang w:eastAsia="ru-RU"/>
        </w:rPr>
        <w:t>термобелье</w:t>
      </w:r>
      <w:proofErr w:type="spellEnd"/>
      <w:r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 и надевать от -15°С. Обувь и перчатки должны быть водонепроницаемы.</w:t>
      </w:r>
    </w:p>
    <w:p w:rsidR="00377781" w:rsidRDefault="008D1C47" w:rsidP="008D1C47">
      <w:pPr>
        <w:spacing w:before="75" w:after="75" w:line="36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Как проводится первая помощь при обморожении хорошо бы знать каждому заранее, но пусть она не пригодится никому. Кстати, дорогие женщины, </w:t>
      </w:r>
      <w:proofErr w:type="gramStart"/>
      <w:r w:rsidRPr="008D1C47">
        <w:rPr>
          <w:rFonts w:ascii="Arial" w:eastAsia="Times New Roman" w:hAnsi="Arial" w:cs="Arial"/>
          <w:sz w:val="27"/>
          <w:szCs w:val="27"/>
          <w:lang w:eastAsia="ru-RU"/>
        </w:rPr>
        <w:t>в</w:t>
      </w:r>
      <w:proofErr w:type="gramEnd"/>
      <w:r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  </w:t>
      </w:r>
    </w:p>
    <w:p w:rsidR="00377781" w:rsidRDefault="00377781" w:rsidP="008D1C47">
      <w:pPr>
        <w:spacing w:before="75" w:after="75" w:line="36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</w:t>
      </w:r>
      <w:r w:rsidR="008D1C47" w:rsidRPr="008D1C47">
        <w:rPr>
          <w:rFonts w:ascii="Arial" w:eastAsia="Times New Roman" w:hAnsi="Arial" w:cs="Arial"/>
          <w:sz w:val="27"/>
          <w:szCs w:val="27"/>
          <w:lang w:eastAsia="ru-RU"/>
        </w:rPr>
        <w:t xml:space="preserve">сильные морозы лучше исключить ношение сережек, </w:t>
      </w:r>
    </w:p>
    <w:p w:rsidR="00377781" w:rsidRPr="008D1C47" w:rsidRDefault="00377781" w:rsidP="008D1C47">
      <w:pPr>
        <w:spacing w:before="75" w:after="75" w:line="36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</w:t>
      </w:r>
      <w:r w:rsidR="008D1C47" w:rsidRPr="008D1C47">
        <w:rPr>
          <w:rFonts w:ascii="Arial" w:eastAsia="Times New Roman" w:hAnsi="Arial" w:cs="Arial"/>
          <w:sz w:val="27"/>
          <w:szCs w:val="27"/>
          <w:lang w:eastAsia="ru-RU"/>
        </w:rPr>
        <w:t>колец, даже золотых и серебряных.</w:t>
      </w:r>
    </w:p>
    <w:p w:rsidR="00622845" w:rsidRDefault="00377781" w:rsidP="00377781">
      <w:pPr>
        <w:spacing w:before="75" w:after="75" w:line="360" w:lineRule="auto"/>
        <w:jc w:val="center"/>
        <w:rPr>
          <w:rFonts w:ascii="Arial" w:eastAsia="Times New Roman" w:hAnsi="Arial" w:cs="Arial"/>
          <w:b/>
          <w:bCs/>
          <w:color w:val="333399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 xml:space="preserve">                     </w:t>
      </w:r>
      <w:r w:rsidR="008D1C47" w:rsidRPr="008D1C47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Будьте здоровы!</w:t>
      </w:r>
    </w:p>
    <w:p w:rsidR="008D1C47" w:rsidRDefault="00377781" w:rsidP="00377781">
      <w:pPr>
        <w:spacing w:before="75" w:after="75" w:line="360" w:lineRule="auto"/>
        <w:jc w:val="center"/>
        <w:rPr>
          <w:rFonts w:ascii="Arial" w:eastAsia="Times New Roman" w:hAnsi="Arial" w:cs="Arial"/>
          <w:b/>
          <w:bCs/>
          <w:color w:val="333399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 xml:space="preserve">                      </w:t>
      </w:r>
      <w:r w:rsidR="008D1C47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 xml:space="preserve">Подготовила: </w:t>
      </w:r>
      <w:r w:rsidR="002E6306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ст. воспитатель Савинова Л.О</w:t>
      </w:r>
      <w:r w:rsidR="008D1C47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.</w:t>
      </w:r>
    </w:p>
    <w:p w:rsidR="008D1C47" w:rsidRPr="00377781" w:rsidRDefault="008D1C47" w:rsidP="00377781">
      <w:pPr>
        <w:spacing w:before="75" w:after="75" w:line="360" w:lineRule="auto"/>
        <w:jc w:val="center"/>
        <w:rPr>
          <w:rFonts w:ascii="Arial" w:eastAsia="Times New Roman" w:hAnsi="Arial" w:cs="Arial"/>
          <w:b/>
          <w:bCs/>
          <w:color w:val="333399"/>
          <w:sz w:val="27"/>
          <w:lang w:eastAsia="ru-RU"/>
        </w:rPr>
      </w:pPr>
    </w:p>
    <w:sectPr w:rsidR="008D1C47" w:rsidRPr="00377781" w:rsidSect="003777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0D" w:rsidRDefault="009E570D" w:rsidP="00921665">
      <w:pPr>
        <w:spacing w:after="0" w:line="240" w:lineRule="auto"/>
      </w:pPr>
      <w:r>
        <w:separator/>
      </w:r>
    </w:p>
  </w:endnote>
  <w:endnote w:type="continuationSeparator" w:id="0">
    <w:p w:rsidR="009E570D" w:rsidRDefault="009E570D" w:rsidP="0092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65" w:rsidRDefault="009216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65" w:rsidRDefault="0092166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65" w:rsidRDefault="009216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0D" w:rsidRDefault="009E570D" w:rsidP="00921665">
      <w:pPr>
        <w:spacing w:after="0" w:line="240" w:lineRule="auto"/>
      </w:pPr>
      <w:r>
        <w:separator/>
      </w:r>
    </w:p>
  </w:footnote>
  <w:footnote w:type="continuationSeparator" w:id="0">
    <w:p w:rsidR="009E570D" w:rsidRDefault="009E570D" w:rsidP="0092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65" w:rsidRDefault="009216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65" w:rsidRDefault="0092166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65" w:rsidRDefault="009216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CA0"/>
    <w:multiLevelType w:val="multilevel"/>
    <w:tmpl w:val="749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E86A51"/>
    <w:multiLevelType w:val="multilevel"/>
    <w:tmpl w:val="43C8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D1C47"/>
    <w:rsid w:val="00273411"/>
    <w:rsid w:val="002E6306"/>
    <w:rsid w:val="00377781"/>
    <w:rsid w:val="004605AC"/>
    <w:rsid w:val="00622845"/>
    <w:rsid w:val="007611BA"/>
    <w:rsid w:val="007F7457"/>
    <w:rsid w:val="008D1C47"/>
    <w:rsid w:val="00900073"/>
    <w:rsid w:val="00921665"/>
    <w:rsid w:val="009E570D"/>
    <w:rsid w:val="00D0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C"/>
  </w:style>
  <w:style w:type="paragraph" w:styleId="2">
    <w:name w:val="heading 2"/>
    <w:basedOn w:val="a"/>
    <w:link w:val="20"/>
    <w:uiPriority w:val="9"/>
    <w:qFormat/>
    <w:rsid w:val="004605AC"/>
    <w:pPr>
      <w:spacing w:after="0" w:line="150" w:lineRule="atLeast"/>
      <w:outlineLvl w:val="1"/>
    </w:pPr>
    <w:rPr>
      <w:rFonts w:ascii="inherit" w:eastAsia="Times New Roman" w:hAnsi="inherit" w:cs="Times New Roman"/>
      <w:b/>
      <w:bCs/>
      <w:color w:val="777777"/>
      <w:sz w:val="17"/>
      <w:szCs w:val="17"/>
      <w:lang w:eastAsia="ru-RU"/>
    </w:rPr>
  </w:style>
  <w:style w:type="paragraph" w:styleId="5">
    <w:name w:val="heading 5"/>
    <w:basedOn w:val="a"/>
    <w:link w:val="50"/>
    <w:uiPriority w:val="9"/>
    <w:qFormat/>
    <w:rsid w:val="004605AC"/>
    <w:pPr>
      <w:spacing w:after="0" w:line="540" w:lineRule="atLeast"/>
      <w:outlineLvl w:val="4"/>
    </w:pPr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5AC"/>
    <w:rPr>
      <w:rFonts w:ascii="inherit" w:eastAsia="Times New Roman" w:hAnsi="inherit" w:cs="Times New Roman"/>
      <w:b/>
      <w:bCs/>
      <w:color w:val="777777"/>
      <w:sz w:val="17"/>
      <w:szCs w:val="1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05AC"/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4605AC"/>
    <w:pPr>
      <w:ind w:left="720"/>
      <w:contextualSpacing/>
    </w:pPr>
  </w:style>
  <w:style w:type="character" w:styleId="a4">
    <w:name w:val="Strong"/>
    <w:basedOn w:val="a0"/>
    <w:uiPriority w:val="22"/>
    <w:qFormat/>
    <w:rsid w:val="008D1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2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665"/>
  </w:style>
  <w:style w:type="paragraph" w:styleId="a9">
    <w:name w:val="footer"/>
    <w:basedOn w:val="a"/>
    <w:link w:val="aa"/>
    <w:uiPriority w:val="99"/>
    <w:semiHidden/>
    <w:unhideWhenUsed/>
    <w:rsid w:val="0092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73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32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8D6C-E465-4A8E-8845-47E811BB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2015-12-06T11:39:00Z</cp:lastPrinted>
  <dcterms:created xsi:type="dcterms:W3CDTF">2015-12-06T10:55:00Z</dcterms:created>
  <dcterms:modified xsi:type="dcterms:W3CDTF">2016-10-25T06:25:00Z</dcterms:modified>
</cp:coreProperties>
</file>