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19. Реки и озёра Земли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технологии: информационно-коммуникационная, критического мышления, технология продуктивного чтения,  дифференцированный подход,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продолжить формирование знаний о реках и озёрах Земли;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показать зависимость рек и озёр от рельефа и климата;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сформировать представление о том, где текут самые крупные реки;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сформировать представление о том, где сосредоточено больше всего озёр.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работать с различными источниками географической информации — текстом, картами, схемами; 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самостоятельно решать учебные и познавательные задачи;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причинн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 и делать выводы; 4) создавать схемы;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осуществлять комментированное чтение; формирование и развитие экологического мышления. </w:t>
      </w:r>
    </w:p>
    <w:p w:rsidR="002748D5" w:rsidRDefault="002748D5" w:rsidP="002748D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умений и навыков использования знаний о реках и озёрах в повседневной жизни, соблюдения мер безопасности на воде.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Оборудование: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ноутбук, интерактивная доска, видео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Инфоурока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28  (6 класс) – «Что такое воды суши», </w:t>
      </w:r>
      <w:r>
        <w:rPr>
          <w:rFonts w:ascii="Times New Roman" w:hAnsi="Times New Roman" w:cs="Times New Roman"/>
          <w:sz w:val="24"/>
          <w:szCs w:val="24"/>
        </w:rPr>
        <w:t>физическая карта мира и России, атласы для 7 класса.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На Земле вода является символом движения: она течёт вечно,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не останавливаясь и не зная усталости …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Ход урока: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Актуализация опорных знаний и умений обучающихся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Выберите верный ответ. Гольфстрим — это: а) холодное течение; б) тёплое течение.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Выберите верный ответ. Холодные течения движутся: а) от экватора к полюсам; б) от полюсов к экватору.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побережье Баренцева моря расположен город - порт Мурманск. Почему, несмотря на то, что он расположен за Северным полярным кругом, порт не замерзает?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чём проявляется связь Океана и атмосферы?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Приведите примеры, доказывающие влияние течений на климат отдельных территорий.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Мотивация учебной и познавательной деятельности обучающихся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«Посмотрите на физическую карту России и мира: многочисленные синие жилки покрывают  их территорию сложным узором. Это большие и малые реки нашей планеты, её жизненные артерии, по которым, как кровь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живом организме, двигается вода. Они могут питаться как поверхностными, так и подземными водами.                             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Вода пронизывает всю Землю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средины, сверху, снизу.                                                                                                                                    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Её жилы расходятся во всех направлениях, как соединяющие звенья.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Плиний Старший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Кое-кто из вас может подумать, настолько эта тема важная для меня, чтобы её изучать в школе? Я знаю за неё всё. Так ли это? На столе лежат  предметы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электролампочка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булочка, кораблик, рыбка, тетради, книги). Как связаны эти предметы с водой? (заслушать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обучающихся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). Подводим итог: Вода играет большую роль в жизни и хозяйственной деятельности людей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Сегодня на уроке…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V. Изучение нового материала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План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Реки и озера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Зависимость рек от рельефа и климата. Крупнейшие реки Земли.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Распределение озёр на Земле. Крупнейшие озёра мира.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начинается с актуализации знаний, умений и ценностных ориентаций, обучающихся о реках: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5.1. Составить схему « Воды суши».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экране интерактивной доски  даны опорные слова: залив, пролив, река, озёра, моря, ледники, океаны, болота, подземные воды, искусственные водоёмы.</w:t>
      </w:r>
      <w:proofErr w:type="gramEnd"/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5.2.Дополните понятия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постоянный  водный поток, который течёт в углублении - (река)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начало реки— ( </w:t>
      </w:r>
      <w:proofErr w:type="gramStart"/>
      <w:r>
        <w:rPr>
          <w:rFonts w:ascii="Times New Roman" w:hAnsi="Times New Roman" w:cs="Times New Roman"/>
          <w:sz w:val="24"/>
          <w:szCs w:val="24"/>
        </w:rPr>
        <w:t>ис</w:t>
      </w:r>
      <w:proofErr w:type="gramEnd"/>
      <w:r>
        <w:rPr>
          <w:rFonts w:ascii="Times New Roman" w:hAnsi="Times New Roman" w:cs="Times New Roman"/>
          <w:sz w:val="24"/>
          <w:szCs w:val="24"/>
        </w:rPr>
        <w:t>ток)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впадения реки в море, озеро – (устье)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понижение, тянущееся от истока до устья реки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речная долина)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речная долина, затапливаемая водами во время половодья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пойма)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притоки=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(речная система)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ё) граница, разделяющая соседние речные бассейны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водораздел)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углубление в речной долине, по которому постоянно течёт вода – (русло)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местность, с которой вода стекает к реке – (речной бассейн)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замкнутое природное углубление заполненное водой – (озеро)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5.3.Видеофрагмент «части реки»,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взаимопроверка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формирование понятий «водность реки» речной сток»- работа с текстом учебника ( комментированное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екста с.60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определения в тетрадь, учащийся зачитывает определения из словаря по физической географии.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  <w:u w:val="single"/>
        </w:rPr>
        <w:t>. Зависимость рек от рельефа и климата. Крупнейшие реки Земли.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Рельеф – это результат взаимодействия внутренних и внешних сил. Продолжите дальше: река – это результат взаимодействия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?? (рельефа +климата). Попробуйте довести на примерах это утверждение. Обучающиеся, используя текст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60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ищут ответы на эти вопросы и составляют обобщающую схему 1. Затем школьники знакомятся с рубрикой «Читаем карту» и выясняют, где текут самые крупные реки. Они сравнивают физическую и климатическую карты мира и делают вывод: самые крупные реки текут в районах, где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выпадает большое количество осадков.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Схема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Зависимость рек от рельефа, климата и хозяйственной деятельности человека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2409"/>
        <w:gridCol w:w="4123"/>
      </w:tblGrid>
      <w:tr w:rsidR="002748D5" w:rsidTr="00A137F2">
        <w:trPr>
          <w:trHeight w:val="42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Климат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водность реки,</w:t>
            </w: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режим и питание</w:t>
            </w: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Рельеф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характер течения, размер бассейна, объём твёрдого стока, длину реки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Хозяйственная деятельность человека</w:t>
            </w: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 водопотребление, истощает водные ресурсы</w:t>
            </w: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загрязняет и ухудшает качество воды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D5" w:rsidRDefault="002748D5" w:rsidP="00A13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48D5" w:rsidRPr="00020807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807">
        <w:rPr>
          <w:rFonts w:ascii="Times New Roman" w:hAnsi="Times New Roman" w:cs="Times New Roman"/>
          <w:b/>
          <w:sz w:val="24"/>
          <w:szCs w:val="24"/>
        </w:rPr>
        <w:t xml:space="preserve"> Физкультминутка.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урока посвящён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поиску ответа на вопрос: «Где больше озёр?» Обучающиеся вспоминают, что такое озеро, какие бывают озёра, от каких факторов зависят размеры и распространение. Учитель предлагает ученикам просмотреть видеофрагмент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«Озёра мира», обучающиеся составляют таблицу 2. «Крупнейшие озёра материков»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52"/>
        <w:gridCol w:w="2934"/>
      </w:tblGrid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Материк, озёра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котловин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Евразия,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D5" w:rsidRDefault="002748D5" w:rsidP="00A13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3акрепление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задания 1 с.63 учебника, соревнование «Кто лучше знает», обучающиеся показывают на карте крупные реки и озёра мира и России.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хорошими способностями работают индивидуально по карточкам: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08"/>
        <w:gridCol w:w="2200"/>
      </w:tblGrid>
      <w:tr w:rsidR="002748D5" w:rsidTr="00A137F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1. Найдите соответствия: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река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1.Гамбург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Тигр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2.Багдад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Эльба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Каир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Св. Лаврентия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4.Монреаль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Нил</w:t>
            </w:r>
          </w:p>
        </w:tc>
      </w:tr>
    </w:tbl>
    <w:p w:rsidR="002748D5" w:rsidRDefault="002748D5" w:rsidP="002748D5">
      <w:pPr>
        <w:rPr>
          <w:rFonts w:ascii="Times New Roman" w:hAnsi="Times New Roman" w:cs="Times New Roman"/>
          <w:bCs/>
          <w:sz w:val="24"/>
          <w:szCs w:val="24"/>
        </w:rPr>
      </w:pPr>
    </w:p>
    <w:p w:rsidR="002748D5" w:rsidRDefault="002748D5" w:rsidP="002748D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12"/>
        <w:gridCol w:w="3075"/>
      </w:tblGrid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реки, вытекающие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следующих озёр: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Байкал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Ладожское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Онежское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Селигер</w:t>
            </w:r>
          </w:p>
        </w:tc>
      </w:tr>
    </w:tbl>
    <w:p w:rsidR="002748D5" w:rsidRDefault="002748D5" w:rsidP="002748D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3. Найдите верное утверждение, а неверные замените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правильные: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режимом реки называется последовательное развитие речной долины в настоящий геологический период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Ладожское озеро заполнялось водой за счёт таяния ледника</w:t>
            </w:r>
          </w:p>
        </w:tc>
      </w:tr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Устье Амазонки имеет форму дельты</w:t>
            </w:r>
          </w:p>
        </w:tc>
      </w:tr>
    </w:tbl>
    <w:p w:rsidR="002748D5" w:rsidRDefault="002748D5" w:rsidP="002748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68"/>
        <w:gridCol w:w="2137"/>
      </w:tblGrid>
      <w:tr w:rsidR="002748D5" w:rsidTr="00A137F2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4. Найдите соответствие:</w:t>
            </w:r>
          </w:p>
        </w:tc>
      </w:tr>
      <w:tr w:rsidR="002748D5" w:rsidTr="00A137F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1.Аральское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улканическое</w:t>
            </w:r>
          </w:p>
        </w:tc>
      </w:tr>
      <w:tr w:rsidR="002748D5" w:rsidTr="00A137F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2.Байкал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остаточное</w:t>
            </w:r>
          </w:p>
        </w:tc>
      </w:tr>
      <w:tr w:rsidR="002748D5" w:rsidTr="00A137F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Ладожское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тектоническое</w:t>
            </w:r>
          </w:p>
        </w:tc>
      </w:tr>
      <w:tr w:rsidR="002748D5" w:rsidTr="00A137F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4.Кроноцкое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тектоническое</w:t>
            </w:r>
          </w:p>
        </w:tc>
      </w:tr>
    </w:tbl>
    <w:p w:rsidR="002748D5" w:rsidRDefault="002748D5" w:rsidP="00274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7659"/>
      </w:tblGrid>
      <w:tr w:rsidR="002748D5" w:rsidTr="00A137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5. На каком материке расположено озеро, если известно: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оно имеет размеры приблизительно 250-50 км, на глубине около 4000м,</w:t>
            </w:r>
          </w:p>
          <w:p w:rsidR="002748D5" w:rsidRDefault="002748D5" w:rsidP="00A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районе известной станции, координаты (77°ю.ш. и 105°в.д.)</w:t>
            </w:r>
          </w:p>
        </w:tc>
      </w:tr>
    </w:tbl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заданий необходимо сделать </w:t>
      </w: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1.Распространение рек и озёр на Земле зависти от рельефа и климатических условий, главным образом от количества осадков.2. Размеры озёр больше зависят от происхождения их котловин.3. Реки и озёра имеют очень большое значение в жизни человека. Это и ресурсы пресной воды, и транспортные артерии, и районы рыболовства. Поэтому человеку необходимо заботиться о чистоте вод рек и озёр и охранять их от загрязнения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.Рефлексия</w:t>
      </w:r>
      <w:r>
        <w:rPr>
          <w:rFonts w:ascii="Times New Roman" w:hAnsi="Times New Roman" w:cs="Times New Roman"/>
          <w:sz w:val="24"/>
          <w:szCs w:val="24"/>
        </w:rPr>
        <w:t>. Оценивание обучающихся</w:t>
      </w:r>
    </w:p>
    <w:p w:rsidR="002748D5" w:rsidRDefault="002748D5" w:rsidP="00274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Домашнее задание: </w:t>
      </w:r>
      <w:r>
        <w:rPr>
          <w:rFonts w:ascii="Times New Roman" w:hAnsi="Times New Roman" w:cs="Times New Roman"/>
          <w:sz w:val="24"/>
          <w:szCs w:val="24"/>
        </w:rPr>
        <w:t>1) изучить § 16; 2) ответить на вопросы и выполнить задания после параграфа, задания 8—9 по выбору;</w:t>
      </w:r>
    </w:p>
    <w:p w:rsidR="00E310B6" w:rsidRPr="002748D5" w:rsidRDefault="00E310B6" w:rsidP="002748D5"/>
    <w:sectPr w:rsidR="00E310B6" w:rsidRPr="002748D5" w:rsidSect="00E3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72"/>
    <w:multiLevelType w:val="hybridMultilevel"/>
    <w:tmpl w:val="6DF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17336"/>
    <w:multiLevelType w:val="hybridMultilevel"/>
    <w:tmpl w:val="64C6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D4"/>
    <w:rsid w:val="002748D5"/>
    <w:rsid w:val="002C63D4"/>
    <w:rsid w:val="00437D3F"/>
    <w:rsid w:val="00E3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3D4"/>
    <w:rPr>
      <w:color w:val="0000FF"/>
      <w:u w:val="single"/>
    </w:rPr>
  </w:style>
  <w:style w:type="table" w:styleId="a6">
    <w:name w:val="Table Grid"/>
    <w:basedOn w:val="a1"/>
    <w:uiPriority w:val="59"/>
    <w:rsid w:val="0027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6897</Characters>
  <Application>Microsoft Office Word</Application>
  <DocSecurity>0</DocSecurity>
  <Lines>57</Lines>
  <Paragraphs>16</Paragraphs>
  <ScaleCrop>false</ScaleCrop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2017-01-13T06:09:00Z</dcterms:created>
  <dcterms:modified xsi:type="dcterms:W3CDTF">2017-01-13T06:14:00Z</dcterms:modified>
</cp:coreProperties>
</file>