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3A" w:rsidRDefault="001F683A" w:rsidP="001F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8-Б класс</w:t>
      </w:r>
    </w:p>
    <w:p w:rsidR="001F683A" w:rsidRDefault="001F683A" w:rsidP="001F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 Моя Родина – Россия»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Используемые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 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информационно-коммуникационная,  критического развития, развивающего обучения,  групповая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обобщить, систематизировать, закрепить, проверить 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природе России;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 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любознательность, логическое мышление, умение работать коллективно: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работать с различными источниками географической информации;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возможность учащимся проявлять находчивость, чувство юмора, творческую активность;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укреплению классного коллектива на основе совместной деятельности и сопереживания за свою команду;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любовь и бережное отношение к природе России.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 Урок контроля знаний и умений обучающихся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интеллектуальная игра – КВН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ноутбук, интерактивная доска, видеофрагменты «Природные зоны России», раздаточные карточки с заданиями, карта физическая России, атласы.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Девиз игры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«Преодолевай трудности, зная их!»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Ход урока: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Приветствие друг друга</w:t>
      </w:r>
    </w:p>
    <w:p w:rsidR="001F683A" w:rsidRDefault="001F683A" w:rsidP="001F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Мотивация учебной и познавательной деятельности обучающихся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Вступительное  слово  учителя: «Дорогие ребята! Мы закончили изучение темы «Природа России» и узнали много о природе нашей страны и её богатстве. Мы живём в самой большой по площади стране. Природа её очень разнообразна. Здесь тихая, бескрайняя, заснеженная Арктика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зелёное море тайги, высокие горы, и неповторимая природа Южного берега Крыма, и бескрайние просторы золотых степей, тёплые Чёрное и Азовское моря. И только тот, кто умеет любить и ценить природу родной земли, может быть патриотом своей Родины. А чтобы её любить и ценить, нужно хорошо знать и понимать природу своего края.  Сегодня вы сформировали две команды, которые берут участие в игре, после которой мы увидим, как вы  усвоили знания о природных особенностях России. Нашу игру будут оценивать учителя и старшеклассники – лучшие знатоки географии. Болельщикам желаю хорошего настроения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нас всё готово до начала КВН, приглашаю капитанов потянуть жребий и определиться, кому первому начинать игру.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теперь пожелаем обеим командам удачи.</w:t>
      </w:r>
    </w:p>
    <w:p w:rsidR="001F683A" w:rsidRDefault="001F683A" w:rsidP="001F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Проведение  КВН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Представление команд</w:t>
      </w:r>
      <w:r>
        <w:rPr>
          <w:rFonts w:ascii="Times New Roman" w:hAnsi="Times New Roman" w:cs="Times New Roman"/>
          <w:sz w:val="24"/>
          <w:szCs w:val="24"/>
        </w:rPr>
        <w:t xml:space="preserve"> (название, девиз, эмблема) максимальное количество баллов - 4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Конкурс рекламных проспектов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(опережающее задание - презентация). Каждой команде необходимо запросить гостей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Щёлкино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 (2 мин.) – 3 балла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Конкурс «Кто больше?»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(интеллектуальная разминка)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минуты необходимо дать как можно больше ответов на вопросы. За каждый правильный ответ -1 балл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Площадь России.(17,1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Крайняя южная точка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мыс Сарыч)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3.Где берёт начало р. Волга? (о. Селигер, Валдайская возвышенность)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Какая природная зона занимает наибольшую площадь?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тайга)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каких платформах расположена Россия? ( Русская, Сибирская,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Где находятся грязевые вулканы? ( Керченский полуостров)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На какой реке находятся самые крупные ГЭС?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р. Енисей с Ангарой)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8.В какую эпоху горообразования сформировались Крымские горы?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мезозой)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Максимальная глубина Азовского моря? (15 м)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Максимальная глубина Чёрного моря. (2245 м)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11.Тип климата Крымского полуострова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меренно-континентальны +субтропический средиземноморский)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 какой зоне больше всего болот? (в таёжной зоне)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13.Какие воздушные массы приносят осадки на Европейскую часть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УМВМ)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14.Самая многоводная река России? (Енисей)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Самый крупный остров в России? (Сахалин)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Самая высокая вершина России (Эльбрус)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Самый высокий действующий вулкан России? ( Ключевская сопка)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Самое глубокое озеро в России? ( Байкал)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Самая длинная река в России (Обь с Иртышем)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Самое глубокое море у берегов России? (Берингово)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Самое жаркое лето? (Волгоград)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22.Самая холодная зима? (Оймякон)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Самая большая равнина России? (Восточно-Европейская)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Самое чистое море России? (Чукотское)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Самое глубокое озеро Крымского полуострова (о.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Донузлавское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Самое крупное болото мира (Васюганское, мощность торфа в нём до 11 м))</w:t>
      </w:r>
    </w:p>
    <w:p w:rsidR="001F683A" w:rsidRDefault="001F683A" w:rsidP="001F68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</w:t>
      </w:r>
      <w:r>
        <w:rPr>
          <w:rFonts w:ascii="Times New Roman" w:hAnsi="Times New Roman" w:cs="Times New Roman"/>
          <w:sz w:val="24"/>
          <w:szCs w:val="24"/>
        </w:rPr>
        <w:t>: Составление названий географических объектов из заданных букв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ах. 3 балла)</w:t>
      </w:r>
    </w:p>
    <w:tbl>
      <w:tblPr>
        <w:tblStyle w:val="a6"/>
        <w:tblW w:w="5000" w:type="pct"/>
        <w:tblLook w:val="04A0"/>
      </w:tblPr>
      <w:tblGrid>
        <w:gridCol w:w="7393"/>
        <w:gridCol w:w="7393"/>
      </w:tblGrid>
      <w:tr w:rsidR="001F683A" w:rsidTr="00A137F2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нужно переставить буквы в словах так, чтобы получились названия: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Города: остров -………Ростов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Рубаха -            Бухара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Реки: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       Амур         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нужно переставить буквы в словах так, чтобы получились названия: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Города: остров -………Ростов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Рубаха -            Бухара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Реки: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       Амур          </w:t>
            </w:r>
          </w:p>
        </w:tc>
      </w:tr>
    </w:tbl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</w:p>
    <w:p w:rsidR="001F683A" w:rsidRDefault="001F683A" w:rsidP="001F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5.Конкурс болельщиков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«Знаешь ли ты свою Страну?» (начало), за правильный ответ 1 балл 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Сколько соседей имеет Россия? (16 +2 морских соседа)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называется крайняя южная точка нашей страны?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неименованная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3.Сколько раз можно встретить Новый год в России? (11, 9  часовых поясов)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Сколько морей омывает территорию нашей страны?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12)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полуостров России омывается водами двух океанов? ( Чукотский)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Что южнее – </w:t>
      </w:r>
      <w:r>
        <w:rPr>
          <w:rFonts w:ascii="Times New Roman" w:hAnsi="Times New Roman" w:cs="Times New Roman"/>
          <w:sz w:val="24"/>
          <w:szCs w:val="24"/>
          <w:u w:val="single"/>
        </w:rPr>
        <w:t>Магадан</w:t>
      </w:r>
      <w:r>
        <w:rPr>
          <w:rFonts w:ascii="Times New Roman" w:hAnsi="Times New Roman" w:cs="Times New Roman"/>
          <w:sz w:val="24"/>
          <w:szCs w:val="24"/>
        </w:rPr>
        <w:t xml:space="preserve"> или  Санкт-Петербург?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горы России самые молодые? (Кавказские)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Какие горы России самые древние? (Уральские)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9.Почему лес не растёт в тундре? (вечная мерзлота не даёт развиваться корням)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Где в России есть гейзеры? (Камчатка)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Самое распространённое дерево в России (лиственница)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Почему много озёр в Карелии?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 ледника +много осадков, малое испарение)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Какая впадина отделяет Русскую равнину от Кавказа?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Кума-Манычская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впадина)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Москва – порт пяти морей. Какие это моря? (Балтийское, Белое, Каспийское, Азовское, Чёрное)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Дверь не открывает, а в комнату попадает? (солнечный свет)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Кто в году четыре раза переодевается? (земля)</w:t>
      </w:r>
    </w:p>
    <w:p w:rsidR="001F683A" w:rsidRDefault="001F683A" w:rsidP="001F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конкурс: Конкурс эрудитов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 каждый правильный ответ 3 балла)</w:t>
      </w:r>
      <w:r>
        <w:rPr>
          <w:rFonts w:ascii="Times New Roman" w:hAnsi="Times New Roman" w:cs="Times New Roman"/>
          <w:sz w:val="24"/>
          <w:szCs w:val="24"/>
        </w:rPr>
        <w:t xml:space="preserve">  время не больше 3 минут. Командам предлагается назвать о каком уголке России идёт речь. На экране показаны видеофрагменты «Природные зоны России» </w:t>
      </w:r>
    </w:p>
    <w:tbl>
      <w:tblPr>
        <w:tblStyle w:val="a6"/>
        <w:tblW w:w="0" w:type="auto"/>
        <w:tblLook w:val="04A0"/>
      </w:tblPr>
      <w:tblGrid>
        <w:gridCol w:w="7396"/>
        <w:gridCol w:w="7390"/>
      </w:tblGrid>
      <w:tr w:rsidR="001F683A" w:rsidTr="00A137F2">
        <w:tc>
          <w:tcPr>
            <w:tcW w:w="7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7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</w:tr>
      <w:tr w:rsidR="001F683A" w:rsidTr="00A137F2">
        <w:tc>
          <w:tcPr>
            <w:tcW w:w="7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 Край гранита, воды и лесов. Спокойная зеркальная гладь бесчисленных мелких озёр, окаймлённых дремучими лесами. Сказочно красивы их берега, сложенные из гранита и мрамора. Мощный ледник, точно гигантский панцирь, покрывающий некогда территорию, сползая  на юг, придал её поверхности своеобразный облик. Сгладил острые гребни возвышенностей и гранитных гряд, углубил впадины, разбросал по территории огромные массы валунов (Карелия)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«Здесь всё не так у нас. Всё то- же, да не то. Белки не рыжие, а чёрные. Сороки голубые.  Даже вороны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группой деревьев, обвитых виноградником, открывается поляна». ( Дальний Восток, Приморье, Уссурийская тайга.)</w:t>
            </w: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3A" w:rsidTr="00A137F2">
        <w:tc>
          <w:tcPr>
            <w:tcW w:w="7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Эта территория – одно из лучших украшений Русской равнины. Когда-то эту территорию называли горами, на самом деле это возвышенность, которая существовала здесь ещё до ледникового периода. В память о последнем оледенении здесь расположились многочисленные озёра. Главное сокровище этой территории – озеро Селигер, его причудливая форма напоминает цветок орхидеи. (Валдай)</w:t>
            </w:r>
          </w:p>
        </w:tc>
        <w:tc>
          <w:tcPr>
            <w:tcW w:w="7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3A" w:rsidRDefault="001F683A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Край незакатного солнца летом и озарённой полярными сияниями многомесячной ночи зимой, мир льда и снега, трескучих морозов и лютых метелей и вместе с тем край, чарующий и влекущий всякого, раз его увидавшего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Тундра Восточной Сибири, полуостров Таймыр»)</w:t>
            </w:r>
          </w:p>
        </w:tc>
      </w:tr>
    </w:tbl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 команды обсуждают вопросы, продолжается конкурс болельщиков.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« Конкурс капитанов»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 вопрос - 1 балл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Морены,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бараньи лбы – что у них общего? (Ледниковые формы рельефа.)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можно найти в кимберлитовой трубке? (Алмазы)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Срединный хребет, мыс Лопатка, гейзер Великан – где всё это находится? (на Камчатке.)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4.Бодайбо – золото, а Мирный? (Алмазы.)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можно получить, если осадки за год разделить на испаряемость? ( Коэффициент увлажнения.)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Какая река в России носит название посуды, а также части скелета? ( Таз)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8. конкурс « 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 Спеть песню о природе России»</w:t>
      </w:r>
      <w:r>
        <w:rPr>
          <w:rFonts w:ascii="Times New Roman" w:hAnsi="Times New Roman" w:cs="Times New Roman"/>
          <w:sz w:val="24"/>
          <w:szCs w:val="24"/>
        </w:rPr>
        <w:t xml:space="preserve"> мах. 5 баллов.</w:t>
      </w:r>
    </w:p>
    <w:p w:rsidR="001F683A" w:rsidRDefault="001F683A" w:rsidP="001F683A">
      <w:pPr>
        <w:rPr>
          <w:rFonts w:ascii="Times New Roman" w:hAnsi="Times New Roman" w:cs="Times New Roman"/>
          <w:sz w:val="24"/>
          <w:szCs w:val="24"/>
        </w:rPr>
      </w:pPr>
      <w:r w:rsidRPr="00F21F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F21FF4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</w:t>
      </w:r>
      <w:r>
        <w:rPr>
          <w:rFonts w:ascii="Times New Roman" w:hAnsi="Times New Roman" w:cs="Times New Roman"/>
          <w:sz w:val="24"/>
          <w:szCs w:val="24"/>
        </w:rPr>
        <w:t>. Слово для подведения итогов, объявления победителей КВН предоставляется председателю жюри. Команда – победитель награждается призами. Болельщики выбирают участника для награждения медалью «Лучший знаток географии»</w:t>
      </w:r>
    </w:p>
    <w:p w:rsidR="00E310B6" w:rsidRPr="001F683A" w:rsidRDefault="00E310B6" w:rsidP="001F683A"/>
    <w:sectPr w:rsidR="00E310B6" w:rsidRPr="001F683A" w:rsidSect="00961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1FF3"/>
    <w:multiLevelType w:val="hybridMultilevel"/>
    <w:tmpl w:val="F58A37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10C0"/>
    <w:multiLevelType w:val="hybridMultilevel"/>
    <w:tmpl w:val="6E24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0D72"/>
    <w:multiLevelType w:val="hybridMultilevel"/>
    <w:tmpl w:val="6DF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17336"/>
    <w:multiLevelType w:val="hybridMultilevel"/>
    <w:tmpl w:val="64C6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17CDA"/>
    <w:multiLevelType w:val="hybridMultilevel"/>
    <w:tmpl w:val="252C8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9275B"/>
    <w:multiLevelType w:val="hybridMultilevel"/>
    <w:tmpl w:val="F30E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3D4"/>
    <w:rsid w:val="001A2445"/>
    <w:rsid w:val="001F683A"/>
    <w:rsid w:val="002748D5"/>
    <w:rsid w:val="002C63D4"/>
    <w:rsid w:val="003966BA"/>
    <w:rsid w:val="00437D3F"/>
    <w:rsid w:val="006C6569"/>
    <w:rsid w:val="009610CD"/>
    <w:rsid w:val="00D41183"/>
    <w:rsid w:val="00E3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63D4"/>
    <w:rPr>
      <w:color w:val="0000FF"/>
      <w:u w:val="single"/>
    </w:rPr>
  </w:style>
  <w:style w:type="table" w:styleId="a6">
    <w:name w:val="Table Grid"/>
    <w:basedOn w:val="a1"/>
    <w:uiPriority w:val="59"/>
    <w:rsid w:val="0027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6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1268</Words>
  <Characters>7229</Characters>
  <Application>Microsoft Office Word</Application>
  <DocSecurity>0</DocSecurity>
  <Lines>60</Lines>
  <Paragraphs>16</Paragraphs>
  <ScaleCrop>false</ScaleCrop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2017-01-13T06:09:00Z</dcterms:created>
  <dcterms:modified xsi:type="dcterms:W3CDTF">2017-01-13T06:27:00Z</dcterms:modified>
</cp:coreProperties>
</file>