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63" w:rsidRPr="008901DA" w:rsidRDefault="00B80863" w:rsidP="008901DA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Style w:val="c1c11"/>
          <w:b/>
          <w:bCs/>
          <w:color w:val="008000"/>
          <w:sz w:val="36"/>
          <w:szCs w:val="36"/>
        </w:rPr>
      </w:pPr>
      <w:r w:rsidRPr="008901DA">
        <w:rPr>
          <w:rStyle w:val="c1c11"/>
          <w:b/>
          <w:bCs/>
          <w:color w:val="008000"/>
          <w:sz w:val="36"/>
          <w:szCs w:val="36"/>
        </w:rPr>
        <w:t>Консультация для родителей</w:t>
      </w:r>
    </w:p>
    <w:p w:rsidR="00B80863" w:rsidRDefault="00B80863" w:rsidP="00AC593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Style w:val="c1c11"/>
          <w:b/>
          <w:bCs/>
          <w:color w:val="000000"/>
        </w:rPr>
      </w:pPr>
    </w:p>
    <w:p w:rsidR="00B80863" w:rsidRDefault="00B80863" w:rsidP="00AC593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Style w:val="c1c11"/>
          <w:b/>
          <w:bCs/>
          <w:color w:val="000000"/>
        </w:rPr>
      </w:pPr>
    </w:p>
    <w:p w:rsidR="00B80863" w:rsidRPr="008901DA" w:rsidRDefault="00B80863" w:rsidP="00AC593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Style w:val="c1c11"/>
          <w:b/>
          <w:bCs/>
          <w:i/>
          <w:color w:val="339966"/>
          <w:sz w:val="32"/>
          <w:szCs w:val="32"/>
          <w:u w:val="single"/>
        </w:rPr>
      </w:pPr>
      <w:r w:rsidRPr="008901DA">
        <w:rPr>
          <w:rStyle w:val="c1c11"/>
          <w:b/>
          <w:bCs/>
          <w:i/>
          <w:color w:val="339966"/>
          <w:sz w:val="32"/>
          <w:szCs w:val="32"/>
          <w:u w:val="single"/>
        </w:rPr>
        <w:t xml:space="preserve">«Голос-инструмент и его дыхание» </w:t>
      </w:r>
    </w:p>
    <w:p w:rsidR="00B80863" w:rsidRDefault="00B80863" w:rsidP="00AC593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Style w:val="c1c11"/>
          <w:b/>
          <w:bCs/>
          <w:i/>
          <w:color w:val="000000"/>
          <w:sz w:val="32"/>
          <w:szCs w:val="32"/>
          <w:u w:val="single"/>
        </w:rPr>
      </w:pPr>
    </w:p>
    <w:p w:rsidR="00B80863" w:rsidRPr="008901DA" w:rsidRDefault="00B80863" w:rsidP="00AC593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i/>
          <w:color w:val="008080"/>
          <w:sz w:val="28"/>
          <w:szCs w:val="28"/>
        </w:rPr>
      </w:pPr>
      <w:r w:rsidRPr="008901DA">
        <w:rPr>
          <w:rStyle w:val="c1c11"/>
          <w:b/>
          <w:bCs/>
          <w:i/>
          <w:color w:val="008080"/>
          <w:sz w:val="28"/>
          <w:szCs w:val="28"/>
        </w:rPr>
        <w:t>Подготовила Костырева Н.Н., музыкальный руководитель</w:t>
      </w:r>
    </w:p>
    <w:p w:rsidR="00B80863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B80863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В мире существует множество прекрасных инструментов, созданных руками человека, но самый совершенный, подаренный нам Природой - человеческий голос. Об этом говорю детям, чтобы они знали, что голос - инструмент хрупкий, нежный, который надо беречь и настраивать, как любой другой музыкальный инструмент.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Необходимым условием для озвучивания певческого инструмента является дыхание. Для развития дыхания разработана специальную дыхательную гимнастику.</w:t>
      </w:r>
    </w:p>
    <w:p w:rsidR="00B80863" w:rsidRPr="003403B7" w:rsidRDefault="00B80863" w:rsidP="00AC5935">
      <w:pPr>
        <w:pStyle w:val="c15c14c25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c11"/>
          <w:b/>
          <w:bCs/>
          <w:color w:val="000000"/>
          <w:sz w:val="28"/>
          <w:szCs w:val="28"/>
        </w:rPr>
        <w:t>Развитие звуковысотности.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Точной настройке певческого инструмента может способствовать цвет звука /радуга/ в сочетании с его высотой /гамма/, т.е. синтез зрительных и слуховых ощущений. Этот прием известен в творчестве композиторов: Скрябина, Римского-Корсакова, Чюрлениса. Синтез ощущений расширит и обогатит эмоциональную сферу ребенка, наполнит его внутренним содержанием.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При этом, желательно при цветовой характеристике звука использовать природные цвета. Например: цвет глины, травы, песка, а также цвета: коралловый, изумрудный, жемчужный, пурпурный и т.д. Полезно познакомить с природными камнями.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Более точной настройке голосового инструмента будет также - способствовать жест в сочетании со звуковысотностью, т.е. синтез мышечно-двигательных и слуховых ощущений. К невербальным средствам добавим образную характеристику звука и наполним глубоким содержанием. Тоника - устойчивый, твердый звук - земля. Терция - менее устойчивый и твердый - вода. Квинта - легкий, прозрачный - воздух.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Таким образом, с помощью пения, в котором участвуют все системы с организма: дыхательная, слуховая, зрительная, мышечно-двигательная, артикуляционная плюс чувственное и образное восприятие и мышление - можно корректировать психофизиологическое состояние ребенка.</w:t>
      </w:r>
    </w:p>
    <w:p w:rsidR="00B80863" w:rsidRPr="003403B7" w:rsidRDefault="00B80863" w:rsidP="00AC5935">
      <w:pPr>
        <w:pStyle w:val="c14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c11"/>
          <w:b/>
          <w:bCs/>
          <w:color w:val="000000"/>
          <w:sz w:val="28"/>
          <w:szCs w:val="28"/>
        </w:rPr>
        <w:t>Развитие органов звукообразования и охрана детского голоса.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Голос образуется в гортани, но для мягкого и тембрового звучания мы переводим его в резонаторы. У детей мы развиваем только головной резонатор. Однако, чаще всего мы сами, губим детский голос тем, что навязываем им свой гортанный оттенок /следствие неправильной работы голосообразующих органов/.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Необходимо тщательно изучить голосовой аппарат, как он, без ущерба качества, работает. И только тогда можно приступать к обучению детей пению.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Также мы можем навязать детям неправильное /поверхностное, ключичное/ дыхание, хотя уже давно известно, что идеально дышат дети до 3х лет. На вдохе и выдохе у них слегка раздуваются животики и нижние ребра грудной клетки, а грудь и плечи остаются практически неподвижными /идеальное условие для пения/. А когда дети спят, то видимость дыхания у них практически отсутствует. С годами это физиологически верное, диафрагмальное, естественно-рефлекторное дыхание мы постепенно утрачиваем. Все это затрудняет естественную природную работу диафрагмы - основной участницы физиологически верного и экономного, акта вдоха и выдоха.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Правильное пение восстанавливает правильное дыхание, а также правильное пение.</w:t>
      </w:r>
    </w:p>
    <w:p w:rsidR="00B80863" w:rsidRPr="003403B7" w:rsidRDefault="00B80863" w:rsidP="00AC5935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c11"/>
          <w:b/>
          <w:bCs/>
          <w:color w:val="000000"/>
          <w:sz w:val="28"/>
          <w:szCs w:val="28"/>
        </w:rPr>
        <w:t>Звуковая культура пения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В пении каждая согласная и гласная буквы имеют свое место и форму, образованную определенным положением голосообразующих органов /языка, мягко неба, маленького язычка, губ и т.д./.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Знание культуры звуков помогает педагогу пения способствовать правильному развитию артикуляционного аппарата и выработке безупречной дикции.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Гласные: а, о, у - низкая позиция языка.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Гласные: и, э, ы - высокая позиция языка.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Согласные:        к, х, г - работа мягкого неба и маленького язычка.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Согласные:        м, п, б - энергичная работа губ, звонкое их смыкание.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Согласная: н - носовой звук, который образуется смыканием, поднятого во время полузевка, мягкого неба с носоглоткой и работа над которым имеет очень большое значение, т.к. ставит этот звук на дыхание /автоматически работает диафрагма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Согласные:        р, л, с, щ, ш, ч, ц - активизируется работа кончика языка.</w:t>
      </w:r>
    </w:p>
    <w:p w:rsidR="00B80863" w:rsidRPr="003403B7" w:rsidRDefault="00B80863" w:rsidP="00AC593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Согласные:        в, т, ф, ж - работа спинки языка.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Таким образом четкая дикция зависит от активной работы органов звукообразования: языка, мягкого неба и губ.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Вне музыкально-фонематических заданий не может быть пения. Более того, этот процесс должен протекать под контролем вокального слуха педагога. Культура вокального слуха должна быть на первом месте, и сознательно скоординирована с другими певческими ощущениями /мышечными, слуховыми, зрительными/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Певческая тренировка - это тренировка мышц дыхания, гортани, артикуляционного аппарата, которые в свою очередь регулируются нервными центрами являются физиологической стороной психических процессов поющего.</w:t>
      </w:r>
    </w:p>
    <w:p w:rsidR="00B80863" w:rsidRPr="003403B7" w:rsidRDefault="00B80863" w:rsidP="00AC5935">
      <w:pPr>
        <w:pStyle w:val="c2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03B7">
        <w:rPr>
          <w:rStyle w:val="c1"/>
          <w:color w:val="000000"/>
          <w:sz w:val="28"/>
          <w:szCs w:val="28"/>
        </w:rPr>
        <w:t>Обучение правильному пению с детства должно быть базой в развитии вокальной культуры. Именно в пластическом детстве закладываются основы органной вокальной культуры.</w:t>
      </w:r>
    </w:p>
    <w:p w:rsidR="00B80863" w:rsidRPr="003403B7" w:rsidRDefault="00B80863">
      <w:pPr>
        <w:rPr>
          <w:sz w:val="28"/>
          <w:szCs w:val="28"/>
        </w:rPr>
      </w:pPr>
    </w:p>
    <w:sectPr w:rsidR="00B80863" w:rsidRPr="003403B7" w:rsidSect="0077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63" w:rsidRDefault="00B80863" w:rsidP="00AC5935">
      <w:pPr>
        <w:spacing w:after="0" w:line="240" w:lineRule="auto"/>
      </w:pPr>
      <w:r>
        <w:separator/>
      </w:r>
    </w:p>
  </w:endnote>
  <w:endnote w:type="continuationSeparator" w:id="0">
    <w:p w:rsidR="00B80863" w:rsidRDefault="00B80863" w:rsidP="00AC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63" w:rsidRDefault="00B80863" w:rsidP="00AC5935">
      <w:pPr>
        <w:spacing w:after="0" w:line="240" w:lineRule="auto"/>
      </w:pPr>
      <w:r>
        <w:separator/>
      </w:r>
    </w:p>
  </w:footnote>
  <w:footnote w:type="continuationSeparator" w:id="0">
    <w:p w:rsidR="00B80863" w:rsidRDefault="00B80863" w:rsidP="00AC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35"/>
    <w:rsid w:val="00151B10"/>
    <w:rsid w:val="003403B7"/>
    <w:rsid w:val="00774A63"/>
    <w:rsid w:val="00774FB4"/>
    <w:rsid w:val="008901DA"/>
    <w:rsid w:val="00AC5935"/>
    <w:rsid w:val="00B80863"/>
    <w:rsid w:val="00C6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c11">
    <w:name w:val="c1 c11"/>
    <w:basedOn w:val="DefaultParagraphFont"/>
    <w:uiPriority w:val="99"/>
    <w:rsid w:val="00AC5935"/>
    <w:rPr>
      <w:rFonts w:cs="Times New Roman"/>
    </w:rPr>
  </w:style>
  <w:style w:type="paragraph" w:customStyle="1" w:styleId="c2">
    <w:name w:val="c2"/>
    <w:basedOn w:val="Normal"/>
    <w:uiPriority w:val="99"/>
    <w:rsid w:val="00AC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C5935"/>
    <w:rPr>
      <w:rFonts w:cs="Times New Roman"/>
    </w:rPr>
  </w:style>
  <w:style w:type="paragraph" w:customStyle="1" w:styleId="c9">
    <w:name w:val="c9"/>
    <w:basedOn w:val="Normal"/>
    <w:uiPriority w:val="99"/>
    <w:rsid w:val="00AC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3">
    <w:name w:val="c2 c3"/>
    <w:basedOn w:val="Normal"/>
    <w:uiPriority w:val="99"/>
    <w:rsid w:val="00AC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14c25">
    <w:name w:val="c15 c14 c25"/>
    <w:basedOn w:val="Normal"/>
    <w:uiPriority w:val="99"/>
    <w:rsid w:val="00AC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15">
    <w:name w:val="c14 c15"/>
    <w:basedOn w:val="Normal"/>
    <w:uiPriority w:val="99"/>
    <w:rsid w:val="00AC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C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9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9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707</Words>
  <Characters>4030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Happy new year !!!</cp:lastModifiedBy>
  <cp:revision>2</cp:revision>
  <dcterms:created xsi:type="dcterms:W3CDTF">2013-12-14T18:06:00Z</dcterms:created>
  <dcterms:modified xsi:type="dcterms:W3CDTF">2013-12-24T08:35:00Z</dcterms:modified>
</cp:coreProperties>
</file>