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E7" w:rsidRDefault="00155A01" w:rsidP="00F606E7">
      <w:pPr>
        <w:pStyle w:val="headline"/>
        <w:shd w:val="clear" w:color="auto" w:fill="FFFFFF"/>
        <w:spacing w:before="0" w:beforeAutospacing="0" w:after="415" w:afterAutospacing="0"/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-1078670</wp:posOffset>
            </wp:positionH>
            <wp:positionV relativeFrom="paragraph">
              <wp:posOffset>-720090</wp:posOffset>
            </wp:positionV>
            <wp:extent cx="7574964" cy="10717823"/>
            <wp:effectExtent l="19050" t="0" r="6936" b="0"/>
            <wp:wrapNone/>
            <wp:docPr id="3" name="Рисунок 3" descr="C:\Users\User\Desktop\hello_html_m2cd4328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2cd4328c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683" cy="107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6E7" w:rsidRPr="00F606E7">
        <w:rPr>
          <w:b/>
          <w:color w:val="333333"/>
          <w:sz w:val="28"/>
          <w:szCs w:val="28"/>
        </w:rPr>
        <w:t>Сюжетно-ролевая игра «Мы пассажиры»</w:t>
      </w:r>
      <w:r w:rsidR="00F606E7">
        <w:rPr>
          <w:b/>
          <w:color w:val="333333"/>
          <w:sz w:val="28"/>
          <w:szCs w:val="28"/>
        </w:rPr>
        <w:t xml:space="preserve"> </w:t>
      </w:r>
    </w:p>
    <w:p w:rsidR="00F606E7" w:rsidRPr="00155A01" w:rsidRDefault="00F606E7" w:rsidP="00F606E7">
      <w:pPr>
        <w:pStyle w:val="headline"/>
        <w:shd w:val="clear" w:color="auto" w:fill="FFFFFF"/>
        <w:spacing w:before="0" w:beforeAutospacing="0" w:after="41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(Старший возраст)</w:t>
      </w:r>
      <w:r w:rsidR="00155A01" w:rsidRPr="00155A0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Цель игры: Добиться, чтобы дети усвоили понятия «пешеход», «пассажир» и получили представление о правильном поведении в общественном транспорте.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«Вспомните, ребята, кого называют пассажирами, - говорит воспитатель. (Ответ детей.) – Это тех, кто едет в автобусе</w:t>
      </w:r>
      <w:r w:rsidR="007C048E">
        <w:rPr>
          <w:color w:val="333333"/>
          <w:sz w:val="28"/>
          <w:szCs w:val="28"/>
        </w:rPr>
        <w:t>, трамвае, троллейбусе, поезде</w:t>
      </w:r>
      <w:r w:rsidRPr="00F606E7">
        <w:rPr>
          <w:color w:val="333333"/>
          <w:sz w:val="28"/>
          <w:szCs w:val="28"/>
        </w:rPr>
        <w:t>»</w:t>
      </w:r>
      <w:r w:rsidR="007C048E">
        <w:rPr>
          <w:color w:val="333333"/>
          <w:sz w:val="28"/>
          <w:szCs w:val="28"/>
        </w:rPr>
        <w:t>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А тех, кто идет по тротуарам? (Ответ детей) Правильно, пешеходами.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Сейчас мы с вами и будем играть в пассажиров. Пре</w:t>
      </w:r>
      <w:r w:rsidR="007C048E">
        <w:rPr>
          <w:color w:val="333333"/>
          <w:sz w:val="28"/>
          <w:szCs w:val="28"/>
        </w:rPr>
        <w:t>дставим себе, что наша комната -</w:t>
      </w:r>
      <w:r w:rsidRPr="00F606E7">
        <w:rPr>
          <w:color w:val="333333"/>
          <w:sz w:val="28"/>
          <w:szCs w:val="28"/>
        </w:rPr>
        <w:t xml:space="preserve"> салон автобуса, мы сидим на своих местах и ждём отправки. А (имя ребёнка</w:t>
      </w:r>
      <w:r w:rsidR="007C048E">
        <w:rPr>
          <w:color w:val="333333"/>
          <w:sz w:val="28"/>
          <w:szCs w:val="28"/>
        </w:rPr>
        <w:t>)</w:t>
      </w:r>
      <w:r w:rsidRPr="00F606E7">
        <w:rPr>
          <w:color w:val="333333"/>
          <w:sz w:val="28"/>
          <w:szCs w:val="28"/>
        </w:rPr>
        <w:t>, мы ему поставим стул впереди всех, будет шофёром. Он нас повезёт.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На остановке автобуса, назовём её «Детский сад», будут стоять четыре человека. (Называет имена детей) Запомните, что, ожидая автобус, ни в коем случае нельзя выходить на проезжую часть, а то он или другая машина может сбить вас.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Итак</w:t>
      </w:r>
      <w:r w:rsidR="007C048E">
        <w:rPr>
          <w:color w:val="333333"/>
          <w:sz w:val="28"/>
          <w:szCs w:val="28"/>
        </w:rPr>
        <w:t>,</w:t>
      </w:r>
      <w:r w:rsidRPr="00F606E7">
        <w:rPr>
          <w:color w:val="333333"/>
          <w:sz w:val="28"/>
          <w:szCs w:val="28"/>
        </w:rPr>
        <w:t xml:space="preserve"> начнём. Шофёр поехали!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 xml:space="preserve">Запомните, ребята, во время движения двери трогать руками нельзя, пока их не откроет сам водитель. У него есть специальная кнопочка. Нажмём – и двери откроются. </w:t>
      </w:r>
      <w:proofErr w:type="gramStart"/>
      <w:r w:rsidRPr="00F606E7">
        <w:rPr>
          <w:color w:val="333333"/>
          <w:sz w:val="28"/>
          <w:szCs w:val="28"/>
        </w:rPr>
        <w:t>Ну</w:t>
      </w:r>
      <w:proofErr w:type="gramEnd"/>
      <w:r w:rsidRPr="00F606E7">
        <w:rPr>
          <w:color w:val="333333"/>
          <w:sz w:val="28"/>
          <w:szCs w:val="28"/>
        </w:rPr>
        <w:t xml:space="preserve"> вот мы и приехали. Остановка «Детский сад». Выходите.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Шофёр, мы берем новых пассажиров. Садитесь, пожалуйста, на свои места, сейчас мы отправимся. Едем дальше, буду вам задавать вопросы.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Ниже проводятся вопросы и примерные ответы.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_ Можно разговаривать с водителем во время движения?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Нет.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Почему?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Водителю нельзя отвлекаться, он должен смотреть за дорогой, чтобы не столкнуться с другими автомобилями или на кого-нибудь не наехать.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А можно высовываться в окно или выставлять руку?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Нельзя! Это опасно!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Почему нельзя становиться ногами на сиденье?</w:t>
      </w:r>
    </w:p>
    <w:p w:rsidR="00F606E7" w:rsidRPr="00F606E7" w:rsidRDefault="00155A01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-1106512</wp:posOffset>
            </wp:positionH>
            <wp:positionV relativeFrom="paragraph">
              <wp:posOffset>-720090</wp:posOffset>
            </wp:positionV>
            <wp:extent cx="7746023" cy="10856175"/>
            <wp:effectExtent l="19050" t="0" r="7327" b="0"/>
            <wp:wrapNone/>
            <wp:docPr id="4" name="Рисунок 3" descr="C:\Users\User\Desktop\hello_html_m2cd4328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2cd4328c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947" cy="1086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>- Потому, что испачкать</w:t>
      </w:r>
      <w:r w:rsidR="00F606E7" w:rsidRPr="00F606E7">
        <w:rPr>
          <w:color w:val="333333"/>
          <w:sz w:val="28"/>
          <w:szCs w:val="28"/>
        </w:rPr>
        <w:t xml:space="preserve"> его. Люди сядут и испачкают себе вещи.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-А можно в автобусе громко разговаривать, кричать, петь песни или читать стихи?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Нет. Нужно говорить тихо, чтобы не мешать другим.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Теперь мы с вами хорошие пассажиры и никто нам не сделает замечание.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А сейчас остановка. Выходите из автобуса. Кто они теперь – пешеходы или пассажиры?</w:t>
      </w:r>
    </w:p>
    <w:p w:rsidR="00F606E7" w:rsidRPr="00F606E7" w:rsidRDefault="00F606E7" w:rsidP="00F606E7">
      <w:pPr>
        <w:pStyle w:val="a3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F606E7">
        <w:rPr>
          <w:color w:val="333333"/>
          <w:sz w:val="28"/>
          <w:szCs w:val="28"/>
        </w:rPr>
        <w:t>- Они уже пешеходы.</w:t>
      </w:r>
    </w:p>
    <w:p w:rsidR="00A52557" w:rsidRPr="00F606E7" w:rsidRDefault="00A52557">
      <w:pPr>
        <w:rPr>
          <w:rFonts w:ascii="Times New Roman" w:hAnsi="Times New Roman" w:cs="Times New Roman"/>
          <w:sz w:val="28"/>
          <w:szCs w:val="28"/>
        </w:rPr>
      </w:pPr>
    </w:p>
    <w:sectPr w:rsidR="00A52557" w:rsidRPr="00F606E7" w:rsidSect="0015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06E7"/>
    <w:rsid w:val="00155A01"/>
    <w:rsid w:val="007C048E"/>
    <w:rsid w:val="00A52557"/>
    <w:rsid w:val="00AE24AB"/>
    <w:rsid w:val="00B21AF2"/>
    <w:rsid w:val="00F6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2016-05-24T09:40:00Z</dcterms:created>
  <dcterms:modified xsi:type="dcterms:W3CDTF">2021-01-09T20:01:00Z</dcterms:modified>
</cp:coreProperties>
</file>