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324"/>
      </w:tblGrid>
      <w:tr w:rsidR="009E7D24" w:rsidRPr="00690EF9" w:rsidTr="009F34FD">
        <w:tc>
          <w:tcPr>
            <w:tcW w:w="1890" w:type="dxa"/>
            <w:hideMark/>
          </w:tcPr>
          <w:p w:rsidR="009E7D24" w:rsidRPr="00690EF9" w:rsidRDefault="009E7D24" w:rsidP="009F34F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F9">
              <w:rPr>
                <w:rFonts w:ascii="Times New Roman" w:eastAsia="Courier New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1C37685" wp14:editId="42A67514">
                  <wp:extent cx="838200" cy="830580"/>
                  <wp:effectExtent l="0" t="0" r="0" b="0"/>
                  <wp:docPr id="4" name="Рисунок 4" descr="Описание: Описание: \\192.168.0.55\обменник\Свищук\лого коллед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\\192.168.0.55\обменник\Свищук\лого коллед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hideMark/>
          </w:tcPr>
          <w:p w:rsidR="009E7D24" w:rsidRPr="0092772E" w:rsidRDefault="009E7D24" w:rsidP="009F34F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7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БЮДЖЕТНОЕ УЧРЕЖДЕНИЕ  </w:t>
            </w:r>
          </w:p>
          <w:p w:rsidR="009E7D24" w:rsidRPr="0092772E" w:rsidRDefault="009E7D24" w:rsidP="009F34F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7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ПРОФЕССИОНАЛЬНОГО ОБРАЗОВАНИЯ</w:t>
            </w:r>
          </w:p>
          <w:p w:rsidR="009E7D24" w:rsidRPr="0092772E" w:rsidRDefault="009E7D24" w:rsidP="009F34F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27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ХАНТЫ 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МАНСИЙСКОГО АВТОНОМНОГО ОКРУГА – ЮГРЫ</w:t>
            </w:r>
          </w:p>
          <w:p w:rsidR="009E7D24" w:rsidRPr="00690EF9" w:rsidRDefault="009E7D24" w:rsidP="009F34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«КОГАЛЫМСКИЙ ПОЛИТЕХНИЧЕСКИЙ КОЛЛЕДЖ»</w:t>
            </w:r>
          </w:p>
        </w:tc>
      </w:tr>
    </w:tbl>
    <w:p w:rsidR="009E7D24" w:rsidRPr="00690EF9" w:rsidRDefault="009E7D24" w:rsidP="009E7D2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00" w:type="dxa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544"/>
      </w:tblGrid>
      <w:tr w:rsidR="009E7D24" w:rsidRPr="00690EF9" w:rsidTr="009F34FD">
        <w:trPr>
          <w:trHeight w:val="1973"/>
        </w:trPr>
        <w:tc>
          <w:tcPr>
            <w:tcW w:w="5756" w:type="dxa"/>
          </w:tcPr>
          <w:p w:rsidR="009E7D24" w:rsidRPr="00690EF9" w:rsidRDefault="009E7D24" w:rsidP="009F34FD">
            <w:pPr>
              <w:pStyle w:val="a4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E7D24" w:rsidRPr="00690EF9" w:rsidRDefault="009E7D24" w:rsidP="009F34FD">
            <w:pPr>
              <w:pStyle w:val="a4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690E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9E7D24" w:rsidRPr="00690EF9" w:rsidRDefault="009E7D24" w:rsidP="009F34FD">
            <w:pPr>
              <w:pStyle w:val="a4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sz w:val="24"/>
                <w:szCs w:val="24"/>
              </w:rPr>
              <w:t xml:space="preserve">_______ Н.Т. </w:t>
            </w:r>
            <w:proofErr w:type="spellStart"/>
            <w:r w:rsidRPr="00690EF9"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</w:p>
        </w:tc>
        <w:tc>
          <w:tcPr>
            <w:tcW w:w="3544" w:type="dxa"/>
          </w:tcPr>
          <w:p w:rsidR="009E7D24" w:rsidRPr="00690EF9" w:rsidRDefault="009E7D24" w:rsidP="009F34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E7D24" w:rsidRPr="00690EF9" w:rsidRDefault="009E7D24" w:rsidP="009F34FD">
            <w:pPr>
              <w:pStyle w:val="a4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sz w:val="24"/>
                <w:szCs w:val="24"/>
              </w:rPr>
              <w:t>Директор БУ «Когалымский политехнический колледж»</w:t>
            </w:r>
          </w:p>
          <w:p w:rsidR="009E7D24" w:rsidRPr="00690EF9" w:rsidRDefault="009E7D24" w:rsidP="009F34FD">
            <w:pPr>
              <w:pStyle w:val="a4"/>
              <w:spacing w:before="1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F9">
              <w:rPr>
                <w:rFonts w:ascii="Times New Roman" w:hAnsi="Times New Roman" w:cs="Times New Roman"/>
                <w:sz w:val="24"/>
                <w:szCs w:val="24"/>
              </w:rPr>
              <w:t>_____________ И.Г. Енева</w:t>
            </w:r>
          </w:p>
        </w:tc>
      </w:tr>
    </w:tbl>
    <w:p w:rsidR="009E7D24" w:rsidRPr="00690EF9" w:rsidRDefault="009E7D24" w:rsidP="009E7D24">
      <w:pPr>
        <w:pStyle w:val="a4"/>
        <w:spacing w:before="11" w:line="360" w:lineRule="auto"/>
        <w:rPr>
          <w:rFonts w:ascii="Times New Roman" w:hAnsi="Times New Roman" w:cs="Times New Roman"/>
          <w:sz w:val="24"/>
          <w:szCs w:val="24"/>
        </w:rPr>
      </w:pPr>
    </w:p>
    <w:p w:rsidR="009E7D24" w:rsidRDefault="009E7D24" w:rsidP="009E7D2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D24" w:rsidRDefault="009E7D24" w:rsidP="009E7D2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D24" w:rsidRPr="00690EF9" w:rsidRDefault="009E7D24" w:rsidP="009E7D2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7D24" w:rsidRPr="00690EF9" w:rsidRDefault="009E7D24" w:rsidP="009E7D24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EF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E7D24" w:rsidRPr="00690EF9" w:rsidRDefault="009E7D24" w:rsidP="009E7D24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EF9">
        <w:rPr>
          <w:rFonts w:ascii="Times New Roman" w:hAnsi="Times New Roman" w:cs="Times New Roman"/>
          <w:b/>
          <w:sz w:val="32"/>
          <w:szCs w:val="32"/>
        </w:rPr>
        <w:t xml:space="preserve">УЧЕБНОЙ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690EF9">
        <w:rPr>
          <w:rFonts w:ascii="Times New Roman" w:hAnsi="Times New Roman" w:cs="Times New Roman"/>
          <w:b/>
          <w:sz w:val="32"/>
          <w:szCs w:val="32"/>
        </w:rPr>
        <w:t>ПРОИЗВОДСТВЕННОЙ</w:t>
      </w:r>
      <w:r w:rsidRPr="00A147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0EF9">
        <w:rPr>
          <w:rFonts w:ascii="Times New Roman" w:hAnsi="Times New Roman" w:cs="Times New Roman"/>
          <w:b/>
          <w:sz w:val="32"/>
          <w:szCs w:val="32"/>
        </w:rPr>
        <w:t xml:space="preserve"> ПРАКТИКИ</w:t>
      </w:r>
    </w:p>
    <w:p w:rsidR="009E7D24" w:rsidRPr="00A97303" w:rsidRDefault="009E7D24" w:rsidP="009E7D24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 0</w:t>
      </w:r>
      <w:r w:rsidR="00572ABE">
        <w:rPr>
          <w:b/>
          <w:sz w:val="28"/>
          <w:szCs w:val="28"/>
        </w:rPr>
        <w:t>3</w:t>
      </w:r>
      <w:r w:rsidRPr="00A97303">
        <w:rPr>
          <w:b/>
          <w:sz w:val="28"/>
          <w:szCs w:val="28"/>
        </w:rPr>
        <w:t>. </w:t>
      </w:r>
      <w:r w:rsidR="00572ABE">
        <w:rPr>
          <w:b/>
          <w:sz w:val="28"/>
          <w:szCs w:val="28"/>
        </w:rPr>
        <w:t>Предупреждение и устранение возникающих производственных инцидентов</w:t>
      </w:r>
    </w:p>
    <w:p w:rsidR="009E7D24" w:rsidRPr="00A607E1" w:rsidRDefault="009E7D24" w:rsidP="009E7D24">
      <w:pPr>
        <w:pStyle w:val="21"/>
        <w:shd w:val="clear" w:color="auto" w:fill="auto"/>
        <w:spacing w:after="0" w:line="240" w:lineRule="auto"/>
        <w:ind w:hanging="357"/>
        <w:rPr>
          <w:sz w:val="28"/>
          <w:szCs w:val="28"/>
        </w:rPr>
      </w:pPr>
      <w:r w:rsidRPr="00A607E1">
        <w:rPr>
          <w:sz w:val="28"/>
          <w:szCs w:val="28"/>
        </w:rPr>
        <w:t>по программе подготовки специалистов среднего звена</w:t>
      </w:r>
    </w:p>
    <w:p w:rsidR="009E7D24" w:rsidRPr="00A607E1" w:rsidRDefault="009E7D24" w:rsidP="009E7D24">
      <w:pPr>
        <w:pStyle w:val="21"/>
        <w:shd w:val="clear" w:color="auto" w:fill="auto"/>
        <w:spacing w:after="0" w:line="240" w:lineRule="auto"/>
        <w:ind w:hanging="357"/>
        <w:rPr>
          <w:sz w:val="28"/>
          <w:szCs w:val="28"/>
        </w:rPr>
      </w:pPr>
      <w:r w:rsidRPr="00A607E1">
        <w:rPr>
          <w:sz w:val="28"/>
          <w:szCs w:val="28"/>
        </w:rPr>
        <w:t>18.02.09 Переработка нефти и газа</w:t>
      </w:r>
    </w:p>
    <w:p w:rsidR="009E7D24" w:rsidRDefault="009E7D24" w:rsidP="009E7D2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24" w:rsidRDefault="009E7D24" w:rsidP="009E7D2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24" w:rsidRDefault="009E7D24" w:rsidP="009E7D2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24" w:rsidRDefault="009E7D24" w:rsidP="009E7D24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E7D24" w:rsidTr="009F34FD">
        <w:tc>
          <w:tcPr>
            <w:tcW w:w="6062" w:type="dxa"/>
          </w:tcPr>
          <w:p w:rsidR="009E7D24" w:rsidRPr="0092772E" w:rsidRDefault="009E7D24" w:rsidP="009F34FD">
            <w:pPr>
              <w:tabs>
                <w:tab w:val="left" w:pos="709"/>
              </w:tabs>
              <w:suppressAutoHyphens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2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E7D24" w:rsidRPr="0092772E" w:rsidRDefault="009E7D24" w:rsidP="009F34FD">
            <w:pPr>
              <w:tabs>
                <w:tab w:val="left" w:pos="709"/>
              </w:tabs>
              <w:suppressAutoHyphens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(работодателя)</w:t>
            </w:r>
          </w:p>
          <w:p w:rsidR="009E7D24" w:rsidRPr="0092772E" w:rsidRDefault="00572ABE" w:rsidP="009F34FD">
            <w:pPr>
              <w:pStyle w:val="Style11"/>
              <w:widowControl/>
              <w:tabs>
                <w:tab w:val="left" w:pos="709"/>
              </w:tabs>
              <w:suppressAutoHyphens/>
              <w:spacing w:line="360" w:lineRule="auto"/>
              <w:ind w:firstLine="567"/>
              <w:jc w:val="both"/>
              <w:rPr>
                <w:rStyle w:val="FontStyle14"/>
              </w:rPr>
            </w:pPr>
            <w:r>
              <w:t>______</w:t>
            </w:r>
            <w:r w:rsidR="009E7D24" w:rsidRPr="0092772E">
              <w:t xml:space="preserve"> </w:t>
            </w:r>
            <w:r w:rsidR="009E7D24" w:rsidRPr="0092772E">
              <w:rPr>
                <w:rStyle w:val="FontStyle14"/>
              </w:rPr>
              <w:t>____________________</w:t>
            </w:r>
          </w:p>
          <w:p w:rsidR="009E7D24" w:rsidRPr="0092772E" w:rsidRDefault="009E7D24" w:rsidP="009F34FD">
            <w:pPr>
              <w:pStyle w:val="Style11"/>
              <w:widowControl/>
              <w:tabs>
                <w:tab w:val="left" w:pos="709"/>
              </w:tabs>
              <w:suppressAutoHyphens/>
              <w:spacing w:line="360" w:lineRule="auto"/>
              <w:ind w:firstLine="567"/>
              <w:jc w:val="both"/>
            </w:pPr>
            <w:r w:rsidRPr="0092772E">
              <w:rPr>
                <w:rStyle w:val="FontStyle14"/>
              </w:rPr>
              <w:t>«___»______________________201</w:t>
            </w:r>
            <w:r>
              <w:rPr>
                <w:rStyle w:val="FontStyle14"/>
                <w:u w:val="single"/>
              </w:rPr>
              <w:t>6</w:t>
            </w:r>
            <w:r w:rsidRPr="0092772E">
              <w:rPr>
                <w:rStyle w:val="FontStyle14"/>
              </w:rPr>
              <w:t xml:space="preserve"> г.</w:t>
            </w:r>
          </w:p>
          <w:p w:rsidR="009E7D24" w:rsidRPr="0092772E" w:rsidRDefault="009E7D24" w:rsidP="009F34FD">
            <w:pPr>
              <w:tabs>
                <w:tab w:val="left" w:pos="709"/>
              </w:tabs>
              <w:suppressAutoHyphens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72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509" w:type="dxa"/>
          </w:tcPr>
          <w:p w:rsidR="009E7D24" w:rsidRDefault="009E7D24" w:rsidP="009F34FD">
            <w:pPr>
              <w:pStyle w:val="21"/>
              <w:shd w:val="clear" w:color="auto" w:fill="auto"/>
              <w:spacing w:after="0" w:line="276" w:lineRule="auto"/>
              <w:ind w:firstLine="426"/>
              <w:jc w:val="left"/>
              <w:rPr>
                <w:b/>
                <w:sz w:val="24"/>
                <w:szCs w:val="24"/>
              </w:rPr>
            </w:pPr>
          </w:p>
          <w:p w:rsidR="009E7D24" w:rsidRPr="0092772E" w:rsidRDefault="009E7D24" w:rsidP="009F34FD">
            <w:pPr>
              <w:pStyle w:val="21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92772E">
              <w:rPr>
                <w:sz w:val="24"/>
                <w:szCs w:val="24"/>
              </w:rPr>
              <w:t>Форма обучения    очная</w:t>
            </w:r>
          </w:p>
          <w:p w:rsidR="009E7D24" w:rsidRPr="0092772E" w:rsidRDefault="009E7D24" w:rsidP="009F34FD">
            <w:pPr>
              <w:pStyle w:val="21"/>
              <w:shd w:val="clear" w:color="auto" w:fill="auto"/>
              <w:spacing w:after="0" w:line="276" w:lineRule="auto"/>
              <w:ind w:firstLine="426"/>
              <w:jc w:val="left"/>
              <w:rPr>
                <w:sz w:val="24"/>
                <w:szCs w:val="24"/>
              </w:rPr>
            </w:pPr>
            <w:r w:rsidRPr="0092772E">
              <w:rPr>
                <w:sz w:val="24"/>
                <w:szCs w:val="24"/>
              </w:rPr>
              <w:t xml:space="preserve">Курс                         </w:t>
            </w:r>
            <w:r w:rsidR="00572ABE">
              <w:rPr>
                <w:sz w:val="24"/>
                <w:szCs w:val="24"/>
              </w:rPr>
              <w:t>4</w:t>
            </w:r>
          </w:p>
          <w:p w:rsidR="009E7D24" w:rsidRPr="0092772E" w:rsidRDefault="009E7D24" w:rsidP="009F34FD">
            <w:pPr>
              <w:pStyle w:val="21"/>
              <w:shd w:val="clear" w:color="auto" w:fill="auto"/>
              <w:spacing w:after="0" w:line="276" w:lineRule="auto"/>
              <w:ind w:firstLine="426"/>
              <w:jc w:val="left"/>
              <w:rPr>
                <w:sz w:val="24"/>
                <w:szCs w:val="24"/>
              </w:rPr>
            </w:pPr>
            <w:r w:rsidRPr="0092772E">
              <w:rPr>
                <w:sz w:val="24"/>
                <w:szCs w:val="24"/>
              </w:rPr>
              <w:t xml:space="preserve">Семестр                   </w:t>
            </w:r>
            <w:r w:rsidR="00572ABE">
              <w:rPr>
                <w:sz w:val="24"/>
                <w:szCs w:val="24"/>
              </w:rPr>
              <w:t>7</w:t>
            </w:r>
          </w:p>
          <w:p w:rsidR="009E7D24" w:rsidRDefault="009E7D24" w:rsidP="009F34F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24" w:rsidRDefault="009E7D24" w:rsidP="009E7D24">
      <w:pPr>
        <w:pStyle w:val="a3"/>
        <w:spacing w:line="360" w:lineRule="auto"/>
      </w:pPr>
    </w:p>
    <w:p w:rsidR="009E7D24" w:rsidRPr="0092772E" w:rsidRDefault="009E7D24" w:rsidP="009E7D24">
      <w:pPr>
        <w:pStyle w:val="a3"/>
        <w:spacing w:line="360" w:lineRule="auto"/>
        <w:jc w:val="center"/>
        <w:rPr>
          <w:b/>
        </w:rPr>
      </w:pPr>
      <w:r w:rsidRPr="0092772E">
        <w:rPr>
          <w:b/>
        </w:rPr>
        <w:t>г. Когалым</w:t>
      </w:r>
      <w:r>
        <w:rPr>
          <w:b/>
        </w:rPr>
        <w:t xml:space="preserve">, </w:t>
      </w:r>
      <w:r w:rsidRPr="0092772E">
        <w:rPr>
          <w:b/>
        </w:rPr>
        <w:t>201</w:t>
      </w:r>
      <w:r>
        <w:rPr>
          <w:b/>
        </w:rPr>
        <w:t>6</w:t>
      </w:r>
      <w:r w:rsidRPr="0092772E">
        <w:rPr>
          <w:b/>
        </w:rPr>
        <w:t>г</w:t>
      </w:r>
      <w:r>
        <w:rPr>
          <w:b/>
        </w:rPr>
        <w:t>.</w:t>
      </w:r>
    </w:p>
    <w:p w:rsidR="00572ABE" w:rsidRDefault="009E7D24" w:rsidP="009E7D24">
      <w:pPr>
        <w:pStyle w:val="21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F0255E">
        <w:rPr>
          <w:sz w:val="24"/>
          <w:szCs w:val="24"/>
        </w:rPr>
        <w:lastRenderedPageBreak/>
        <w:t>Рабочая программа практик</w:t>
      </w:r>
      <w:r>
        <w:rPr>
          <w:sz w:val="24"/>
          <w:szCs w:val="24"/>
        </w:rPr>
        <w:t xml:space="preserve"> </w:t>
      </w:r>
      <w:r w:rsidRPr="00F0255E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sz w:val="24"/>
          <w:szCs w:val="24"/>
        </w:rPr>
        <w:t>средне</w:t>
      </w:r>
      <w:r w:rsidRPr="00F0255E">
        <w:rPr>
          <w:sz w:val="24"/>
          <w:szCs w:val="24"/>
        </w:rPr>
        <w:t xml:space="preserve">го профессионального образования (далее </w:t>
      </w:r>
      <w:r>
        <w:rPr>
          <w:sz w:val="24"/>
          <w:szCs w:val="24"/>
        </w:rPr>
        <w:t>С</w:t>
      </w:r>
      <w:r w:rsidRPr="00F0255E">
        <w:rPr>
          <w:sz w:val="24"/>
          <w:szCs w:val="24"/>
        </w:rPr>
        <w:t>ПО)</w:t>
      </w:r>
      <w:r>
        <w:rPr>
          <w:sz w:val="24"/>
          <w:szCs w:val="24"/>
        </w:rPr>
        <w:t xml:space="preserve"> </w:t>
      </w:r>
      <w:r w:rsidRPr="00A97303">
        <w:rPr>
          <w:sz w:val="24"/>
          <w:szCs w:val="24"/>
        </w:rPr>
        <w:t>по специальности 18.02.09 Переработка нефти и газа</w:t>
      </w:r>
      <w:r w:rsidR="00572ABE">
        <w:rPr>
          <w:sz w:val="24"/>
          <w:szCs w:val="24"/>
        </w:rPr>
        <w:t>.</w:t>
      </w:r>
    </w:p>
    <w:p w:rsidR="00572ABE" w:rsidRDefault="00572ABE" w:rsidP="009E7D24">
      <w:pPr>
        <w:pStyle w:val="21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572ABE" w:rsidRDefault="00572ABE" w:rsidP="009E7D24">
      <w:pPr>
        <w:pStyle w:val="21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</w:p>
    <w:p w:rsidR="009E7D24" w:rsidRPr="00F66789" w:rsidRDefault="009E7D24" w:rsidP="009E7D24">
      <w:pPr>
        <w:pStyle w:val="21"/>
        <w:shd w:val="clear" w:color="auto" w:fill="auto"/>
        <w:spacing w:after="0" w:line="276" w:lineRule="auto"/>
        <w:ind w:firstLine="567"/>
        <w:jc w:val="both"/>
        <w:rPr>
          <w:b/>
          <w:sz w:val="28"/>
          <w:szCs w:val="28"/>
        </w:rPr>
      </w:pPr>
      <w:r w:rsidRPr="00F0255E">
        <w:rPr>
          <w:sz w:val="24"/>
          <w:szCs w:val="24"/>
        </w:rPr>
        <w:t>Организация-разработчик: бюджетное учреждение профессионального образования Ханты – Мансийского автономного округа – Югры «Когалымский политехнический колледж»</w:t>
      </w:r>
      <w:r>
        <w:rPr>
          <w:sz w:val="24"/>
          <w:szCs w:val="24"/>
        </w:rPr>
        <w:t>.</w:t>
      </w:r>
      <w:r w:rsidRPr="00F0255E">
        <w:rPr>
          <w:sz w:val="24"/>
          <w:szCs w:val="24"/>
        </w:rPr>
        <w:t xml:space="preserve"> </w:t>
      </w:r>
    </w:p>
    <w:p w:rsidR="00572ABE" w:rsidRDefault="00572ABE" w:rsidP="009E7D24">
      <w:pPr>
        <w:pStyle w:val="5"/>
        <w:shd w:val="clear" w:color="auto" w:fill="auto"/>
        <w:spacing w:before="0" w:line="276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9E7D24" w:rsidRPr="00F0255E" w:rsidRDefault="009E7D24" w:rsidP="009E7D24">
      <w:pPr>
        <w:pStyle w:val="5"/>
        <w:shd w:val="clear" w:color="auto" w:fill="auto"/>
        <w:spacing w:before="0" w:line="276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>Рабочая программа рассмотрена на методическом объединении по программам подготовки квалифицированных рабочих, служащих и специалистов среднего звена «</w:t>
      </w:r>
      <w:r>
        <w:rPr>
          <w:rFonts w:ascii="Times New Roman" w:hAnsi="Times New Roman" w:cs="Times New Roman"/>
          <w:sz w:val="24"/>
          <w:szCs w:val="24"/>
        </w:rPr>
        <w:t>Оператор товарный»</w:t>
      </w:r>
    </w:p>
    <w:p w:rsidR="009E7D24" w:rsidRPr="00F0255E" w:rsidRDefault="00572ABE" w:rsidP="009E7D24">
      <w:pPr>
        <w:pStyle w:val="5"/>
        <w:shd w:val="clear" w:color="auto" w:fill="auto"/>
        <w:spacing w:before="0" w:line="276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от    ________</w:t>
      </w:r>
      <w:r w:rsidR="009E7D24" w:rsidRPr="00F0255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E7D24" w:rsidRPr="00F0255E" w:rsidRDefault="009E7D24" w:rsidP="009E7D24">
      <w:pPr>
        <w:pStyle w:val="5"/>
        <w:shd w:val="clear" w:color="auto" w:fill="auto"/>
        <w:spacing w:before="0" w:line="276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Руководитель МО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С.Г.Федотов</w:t>
      </w:r>
      <w:proofErr w:type="spellEnd"/>
    </w:p>
    <w:p w:rsidR="009E7D24" w:rsidRPr="00F0255E" w:rsidRDefault="009E7D24" w:rsidP="009E7D24">
      <w:pPr>
        <w:pStyle w:val="5"/>
        <w:shd w:val="clear" w:color="auto" w:fill="auto"/>
        <w:spacing w:before="0" w:line="276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255E">
        <w:rPr>
          <w:rFonts w:ascii="Times New Roman" w:hAnsi="Times New Roman" w:cs="Times New Roman"/>
          <w:sz w:val="24"/>
          <w:szCs w:val="24"/>
        </w:rPr>
        <w:t>(подпись)</w:t>
      </w:r>
    </w:p>
    <w:p w:rsidR="009E7D24" w:rsidRPr="00F0255E" w:rsidRDefault="009E7D24" w:rsidP="009E7D24">
      <w:pPr>
        <w:pStyle w:val="5"/>
        <w:shd w:val="clear" w:color="auto" w:fill="auto"/>
        <w:spacing w:before="0" w:line="276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9E7D24" w:rsidRPr="00F0255E" w:rsidRDefault="009E7D24" w:rsidP="009E7D2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Рабочая программа рекомендована методическим советом БУ «Когалымский политехнический колледж»</w:t>
      </w:r>
    </w:p>
    <w:p w:rsidR="009E7D24" w:rsidRPr="00F0255E" w:rsidRDefault="009E7D24" w:rsidP="009E7D2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Протокол №      </w:t>
      </w:r>
      <w:proofErr w:type="gramStart"/>
      <w:r w:rsidRPr="00F0255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E7D24" w:rsidRPr="00A607E1" w:rsidRDefault="009E7D24" w:rsidP="009E7D2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Председатель МС </w:t>
      </w:r>
      <w:r w:rsidRPr="00A607E1">
        <w:rPr>
          <w:rFonts w:ascii="Times New Roman" w:hAnsi="Times New Roman" w:cs="Times New Roman"/>
          <w:sz w:val="24"/>
          <w:szCs w:val="24"/>
        </w:rPr>
        <w:t xml:space="preserve">____________ Е.М. </w:t>
      </w:r>
      <w:proofErr w:type="spellStart"/>
      <w:r w:rsidRPr="00A607E1">
        <w:rPr>
          <w:rFonts w:ascii="Times New Roman" w:hAnsi="Times New Roman" w:cs="Times New Roman"/>
          <w:sz w:val="24"/>
          <w:szCs w:val="24"/>
        </w:rPr>
        <w:t>Свищук</w:t>
      </w:r>
      <w:proofErr w:type="spellEnd"/>
    </w:p>
    <w:p w:rsidR="009E7D24" w:rsidRPr="00F0255E" w:rsidRDefault="009E7D24" w:rsidP="009E7D2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255E">
        <w:rPr>
          <w:rFonts w:ascii="Times New Roman" w:hAnsi="Times New Roman" w:cs="Times New Roman"/>
          <w:sz w:val="24"/>
          <w:szCs w:val="24"/>
        </w:rPr>
        <w:t>(подпись)</w:t>
      </w:r>
    </w:p>
    <w:p w:rsidR="009E7D24" w:rsidRPr="00F0255E" w:rsidRDefault="009E7D24" w:rsidP="009E7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24" w:rsidRPr="00F0255E" w:rsidRDefault="009E7D24" w:rsidP="009E7D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5E">
        <w:rPr>
          <w:rFonts w:ascii="Times New Roman" w:hAnsi="Times New Roman" w:cs="Times New Roman"/>
          <w:b/>
          <w:sz w:val="24"/>
          <w:szCs w:val="24"/>
        </w:rPr>
        <w:t xml:space="preserve">  Рабочую программу разработал:</w:t>
      </w:r>
    </w:p>
    <w:p w:rsidR="009E7D24" w:rsidRPr="00F0255E" w:rsidRDefault="009E7D24" w:rsidP="009E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 Преподаватель БУ «Когалымский</w:t>
      </w:r>
    </w:p>
    <w:p w:rsidR="009E7D24" w:rsidRPr="00F0255E" w:rsidRDefault="009E7D24" w:rsidP="009E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 политехнический колледж»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С.Г.Федотов</w:t>
      </w:r>
      <w:proofErr w:type="spellEnd"/>
    </w:p>
    <w:p w:rsidR="009E7D24" w:rsidRPr="00F0255E" w:rsidRDefault="009E7D24" w:rsidP="009E7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55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Default="009E7D24" w:rsidP="009E7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7D24" w:rsidRPr="008D2E1E" w:rsidRDefault="009E7D24" w:rsidP="009E7D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8D2E1E">
        <w:rPr>
          <w:rFonts w:ascii="Times New Roman" w:hAnsi="Times New Roman"/>
          <w:sz w:val="28"/>
          <w:szCs w:val="28"/>
        </w:rPr>
        <w:t>СОДЕРЖАНИЕ</w:t>
      </w:r>
    </w:p>
    <w:p w:rsidR="009E7D24" w:rsidRPr="008D2E1E" w:rsidRDefault="009E7D24" w:rsidP="009E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E7D24" w:rsidRPr="008D2E1E" w:rsidTr="009F34FD">
        <w:trPr>
          <w:trHeight w:val="1095"/>
        </w:trPr>
        <w:tc>
          <w:tcPr>
            <w:tcW w:w="9007" w:type="dxa"/>
            <w:shd w:val="clear" w:color="auto" w:fill="auto"/>
          </w:tcPr>
          <w:p w:rsidR="009E7D24" w:rsidRPr="008D2E1E" w:rsidRDefault="009E7D24" w:rsidP="009F3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1E">
              <w:rPr>
                <w:rFonts w:ascii="Times New Roman" w:hAnsi="Times New Roman" w:cs="Times New Roman"/>
                <w:b/>
                <w:sz w:val="28"/>
                <w:szCs w:val="28"/>
              </w:rPr>
              <w:t>1. ПАСПОРТ РАБОЧЕЙ ПРОГРАММЫ</w:t>
            </w:r>
          </w:p>
        </w:tc>
        <w:tc>
          <w:tcPr>
            <w:tcW w:w="800" w:type="dxa"/>
            <w:shd w:val="clear" w:color="auto" w:fill="auto"/>
          </w:tcPr>
          <w:p w:rsidR="009E7D24" w:rsidRPr="008D2E1E" w:rsidRDefault="009E7D24" w:rsidP="009F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E7D24" w:rsidRPr="008D2E1E" w:rsidRDefault="009E7D24" w:rsidP="009F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24" w:rsidRPr="008D2E1E" w:rsidRDefault="009E7D24" w:rsidP="009F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D24" w:rsidRPr="008D2E1E" w:rsidTr="009F34FD">
        <w:trPr>
          <w:trHeight w:val="720"/>
        </w:trPr>
        <w:tc>
          <w:tcPr>
            <w:tcW w:w="9007" w:type="dxa"/>
            <w:shd w:val="clear" w:color="auto" w:fill="auto"/>
          </w:tcPr>
          <w:p w:rsidR="009E7D24" w:rsidRPr="008D2E1E" w:rsidRDefault="009E7D24" w:rsidP="009F34FD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8D2E1E">
              <w:rPr>
                <w:b/>
                <w:sz w:val="28"/>
                <w:szCs w:val="28"/>
              </w:rPr>
              <w:t>2.ТЕМАТИЧЕСКИЙ ПЛАН ПРОИЗВОДСТВЕННОЙ  ПРАКТИКИ</w:t>
            </w:r>
          </w:p>
        </w:tc>
        <w:tc>
          <w:tcPr>
            <w:tcW w:w="800" w:type="dxa"/>
            <w:shd w:val="clear" w:color="auto" w:fill="auto"/>
          </w:tcPr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E7D24" w:rsidRPr="008D2E1E" w:rsidTr="009F34FD">
        <w:trPr>
          <w:trHeight w:val="594"/>
        </w:trPr>
        <w:tc>
          <w:tcPr>
            <w:tcW w:w="9007" w:type="dxa"/>
            <w:shd w:val="clear" w:color="auto" w:fill="auto"/>
          </w:tcPr>
          <w:p w:rsidR="009E7D24" w:rsidRPr="008D2E1E" w:rsidRDefault="009E7D24" w:rsidP="009F34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  <w:p w:rsidR="009E7D24" w:rsidRPr="008D2E1E" w:rsidRDefault="009E7D24" w:rsidP="009F34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2E1E">
              <w:rPr>
                <w:rFonts w:ascii="Times New Roman" w:hAnsi="Times New Roman"/>
                <w:sz w:val="28"/>
                <w:szCs w:val="28"/>
              </w:rPr>
              <w:t>3. СОДЕРЖАНИЕ  ПРОИЗВОДСТВЕННОЙ  ПРАКТИКИ</w:t>
            </w: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7D24" w:rsidRPr="008D2E1E" w:rsidTr="009F34FD">
        <w:trPr>
          <w:trHeight w:val="692"/>
        </w:trPr>
        <w:tc>
          <w:tcPr>
            <w:tcW w:w="9007" w:type="dxa"/>
            <w:shd w:val="clear" w:color="auto" w:fill="auto"/>
          </w:tcPr>
          <w:p w:rsidR="009E7D24" w:rsidRPr="008D2E1E" w:rsidRDefault="009E7D24" w:rsidP="009F34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8D2E1E">
              <w:rPr>
                <w:rFonts w:ascii="Times New Roman" w:hAnsi="Times New Roman"/>
                <w:sz w:val="28"/>
                <w:szCs w:val="28"/>
              </w:rPr>
              <w:t>4. УСЛОВИЯ РЕАЛИЗАЦИИ ПРОГРАММЫ ПРОИЗВОДСТВЕННОЙ   ПРАКТИКИ</w:t>
            </w: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7D24" w:rsidRPr="008D2E1E" w:rsidTr="009F34FD">
        <w:trPr>
          <w:trHeight w:val="692"/>
        </w:trPr>
        <w:tc>
          <w:tcPr>
            <w:tcW w:w="9007" w:type="dxa"/>
            <w:shd w:val="clear" w:color="auto" w:fill="auto"/>
          </w:tcPr>
          <w:p w:rsidR="009E7D24" w:rsidRPr="008D2E1E" w:rsidRDefault="009E7D24" w:rsidP="009F34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2E1E">
              <w:rPr>
                <w:rFonts w:ascii="Times New Roman" w:hAnsi="Times New Roman"/>
                <w:sz w:val="28"/>
                <w:szCs w:val="28"/>
              </w:rPr>
              <w:t>5. КОНТРОЛЬ И ОЦЕНКА РЕЗУЛЬТАТОВ ОСВОЕНИЯ ПРОГРАММЫ  ПРОИЗВОДСТВЕННОЙ ПРАКТИКИ</w:t>
            </w:r>
          </w:p>
          <w:p w:rsidR="009E7D24" w:rsidRPr="008D2E1E" w:rsidRDefault="009E7D24" w:rsidP="009F3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24" w:rsidRPr="008D2E1E" w:rsidRDefault="009E7D24" w:rsidP="009F34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2E1E">
              <w:rPr>
                <w:rFonts w:ascii="Times New Roman" w:hAnsi="Times New Roman"/>
                <w:sz w:val="28"/>
                <w:szCs w:val="28"/>
              </w:rPr>
              <w:t>6.АТТЕСТАЦИЯ ПРОИЗВОДСТВЕННОЙ ПРАКТИКИ</w:t>
            </w:r>
          </w:p>
          <w:p w:rsidR="009E7D24" w:rsidRPr="008D2E1E" w:rsidRDefault="009E7D24" w:rsidP="009F34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E7D24" w:rsidRPr="008D2E1E" w:rsidRDefault="009E7D24" w:rsidP="009F34F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2E1E">
              <w:rPr>
                <w:rFonts w:ascii="Times New Roman" w:hAnsi="Times New Roman"/>
                <w:sz w:val="28"/>
                <w:szCs w:val="28"/>
              </w:rPr>
              <w:t>7.ИНФОРМАЦИОННОЕ ОБЕСПЕЧЕНИЕ ОБУЧЕНИЯ</w:t>
            </w:r>
          </w:p>
          <w:p w:rsidR="009E7D24" w:rsidRPr="008D2E1E" w:rsidRDefault="009E7D24" w:rsidP="009F3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1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1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1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24" w:rsidRPr="008D2E1E" w:rsidRDefault="009E7D24" w:rsidP="009F3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755" w:rsidRDefault="00D62755"/>
    <w:p w:rsidR="00FD4F8C" w:rsidRDefault="00FD4F8C">
      <w:r>
        <w:br w:type="page"/>
      </w:r>
    </w:p>
    <w:p w:rsidR="00FD4F8C" w:rsidRPr="00FD4F8C" w:rsidRDefault="00FD4F8C" w:rsidP="00FD4F8C">
      <w:pPr>
        <w:pStyle w:val="a9"/>
        <w:numPr>
          <w:ilvl w:val="0"/>
          <w:numId w:val="3"/>
        </w:numPr>
        <w:tabs>
          <w:tab w:val="left" w:pos="3249"/>
        </w:tabs>
        <w:spacing w:after="0" w:line="521" w:lineRule="auto"/>
        <w:ind w:right="-1"/>
        <w:rPr>
          <w:rFonts w:ascii="Times New Roman" w:eastAsia="Times New Roman" w:hAnsi="Times New Roman"/>
          <w:b/>
        </w:rPr>
      </w:pPr>
      <w:r w:rsidRPr="00FD4F8C">
        <w:rPr>
          <w:rFonts w:ascii="Times New Roman" w:eastAsia="Times New Roman" w:hAnsi="Times New Roman"/>
          <w:b/>
        </w:rPr>
        <w:lastRenderedPageBreak/>
        <w:t xml:space="preserve">ПАСПОРТ РАБОЧЕЙ ПРОГРАММЫ </w:t>
      </w:r>
      <w:r w:rsidR="001A072F">
        <w:rPr>
          <w:rFonts w:ascii="Times New Roman" w:eastAsia="Times New Roman" w:hAnsi="Times New Roman"/>
          <w:b/>
        </w:rPr>
        <w:t xml:space="preserve">УЧЕБНОЙ И </w:t>
      </w:r>
      <w:r w:rsidRPr="00FD4F8C">
        <w:rPr>
          <w:rFonts w:ascii="Times New Roman" w:eastAsia="Times New Roman" w:hAnsi="Times New Roman"/>
          <w:b/>
        </w:rPr>
        <w:t>ПРОИЗВОДСТВЕННОЙ ПРАКТИКИ</w:t>
      </w:r>
    </w:p>
    <w:p w:rsidR="00FD4F8C" w:rsidRDefault="00FD4F8C" w:rsidP="00FD4F8C">
      <w:pPr>
        <w:tabs>
          <w:tab w:val="left" w:pos="3249"/>
        </w:tabs>
        <w:spacing w:after="0" w:line="521" w:lineRule="auto"/>
        <w:ind w:right="-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1.1. Область применения программы</w:t>
      </w:r>
    </w:p>
    <w:p w:rsidR="00FD4F8C" w:rsidRDefault="00FD4F8C" w:rsidP="00FD4F8C">
      <w:pPr>
        <w:spacing w:line="263" w:lineRule="auto"/>
        <w:ind w:right="14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Рабочая программа </w:t>
      </w:r>
      <w:r w:rsidR="001A072F">
        <w:rPr>
          <w:rFonts w:ascii="Times New Roman" w:eastAsia="Times New Roman" w:hAnsi="Times New Roman"/>
        </w:rPr>
        <w:t xml:space="preserve"> учебной и </w:t>
      </w:r>
      <w:r>
        <w:rPr>
          <w:rFonts w:ascii="Times New Roman" w:eastAsia="Times New Roman" w:hAnsi="Times New Roman"/>
        </w:rPr>
        <w:t xml:space="preserve">производственной практики (по профилю специальности) 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eastAsia="Times New Roman" w:hAnsi="Times New Roman"/>
          <w:b/>
        </w:rPr>
        <w:t>18.02.09 Переработка нефти и газа</w:t>
      </w:r>
    </w:p>
    <w:p w:rsidR="00FD4F8C" w:rsidRDefault="00FD4F8C" w:rsidP="00FD4F8C">
      <w:pPr>
        <w:tabs>
          <w:tab w:val="left" w:pos="2660"/>
        </w:tabs>
        <w:spacing w:after="0" w:line="0" w:lineRule="atLeast"/>
        <w:ind w:right="1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части освоения основных видов профессиональной деятельности (ВПД):</w:t>
      </w:r>
    </w:p>
    <w:p w:rsidR="00FD4F8C" w:rsidRDefault="00FD4F8C" w:rsidP="00FD4F8C">
      <w:pPr>
        <w:spacing w:line="22" w:lineRule="exact"/>
        <w:ind w:right="141"/>
        <w:rPr>
          <w:rFonts w:ascii="Times New Roman" w:eastAsia="Times New Roman" w:hAnsi="Times New Roman"/>
        </w:rPr>
      </w:pPr>
    </w:p>
    <w:p w:rsidR="00FD4F8C" w:rsidRDefault="00FD4F8C" w:rsidP="00FD4F8C">
      <w:pPr>
        <w:tabs>
          <w:tab w:val="left" w:pos="3200"/>
        </w:tabs>
        <w:spacing w:after="0" w:line="0" w:lineRule="atLeast"/>
        <w:ind w:right="1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Предупреждения и устранения возникающих производственных инцидентов.</w:t>
      </w:r>
    </w:p>
    <w:p w:rsidR="00FD4F8C" w:rsidRDefault="00FD4F8C" w:rsidP="00FD4F8C">
      <w:pPr>
        <w:spacing w:line="294" w:lineRule="exact"/>
        <w:ind w:right="141"/>
        <w:rPr>
          <w:rFonts w:ascii="Times New Roman" w:eastAsia="Times New Roman" w:hAnsi="Times New Roman"/>
        </w:rPr>
      </w:pPr>
    </w:p>
    <w:p w:rsidR="00FD4F8C" w:rsidRDefault="00FD4F8C" w:rsidP="00FD4F8C">
      <w:pPr>
        <w:spacing w:line="270" w:lineRule="auto"/>
        <w:ind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Рабочая программа </w:t>
      </w:r>
      <w:r w:rsidR="001A072F">
        <w:rPr>
          <w:rFonts w:ascii="Times New Roman" w:eastAsia="Times New Roman" w:hAnsi="Times New Roman"/>
        </w:rPr>
        <w:t>практик</w:t>
      </w:r>
      <w:r>
        <w:rPr>
          <w:rFonts w:ascii="Times New Roman" w:eastAsia="Times New Roman" w:hAnsi="Times New Roman"/>
        </w:rPr>
        <w:t xml:space="preserve"> (по профилю специальности) может быть использована в дополнительном профессиональном образовании и профессиональной подготовке работников в области переработки нефти и газа при наличии среднего (полного) общего образования. Опыт работы не требуется.</w:t>
      </w:r>
    </w:p>
    <w:p w:rsidR="00FD4F8C" w:rsidRDefault="00FD4F8C" w:rsidP="00FD4F8C">
      <w:pPr>
        <w:spacing w:line="235" w:lineRule="exact"/>
        <w:ind w:right="141"/>
        <w:rPr>
          <w:rFonts w:ascii="Times New Roman" w:eastAsia="Times New Roman" w:hAnsi="Times New Roman"/>
        </w:rPr>
      </w:pPr>
    </w:p>
    <w:p w:rsidR="00FD4F8C" w:rsidRDefault="00FD4F8C" w:rsidP="00FD4F8C">
      <w:pPr>
        <w:spacing w:line="299" w:lineRule="auto"/>
        <w:ind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1.2. Цели и задачи производственной практики: </w:t>
      </w:r>
      <w:r>
        <w:rPr>
          <w:rFonts w:ascii="Times New Roman" w:eastAsia="Times New Roman" w:hAnsi="Times New Roman"/>
        </w:rPr>
        <w:t>формирование у обучающихся общих и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профессиональных компетенций, приобретение опыта практической работы по специальности.</w:t>
      </w:r>
    </w:p>
    <w:p w:rsidR="00FD4F8C" w:rsidRDefault="00FD4F8C" w:rsidP="00FD4F8C">
      <w:pPr>
        <w:spacing w:line="200" w:lineRule="exact"/>
        <w:rPr>
          <w:rFonts w:ascii="Times New Roman" w:eastAsia="Times New Roman" w:hAnsi="Times New Roman"/>
        </w:rPr>
      </w:pPr>
    </w:p>
    <w:p w:rsidR="00FD4F8C" w:rsidRDefault="00FD4F8C" w:rsidP="00FD4F8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Требования к результатам освоения производственной практики</w:t>
      </w:r>
    </w:p>
    <w:p w:rsidR="00FD4F8C" w:rsidRDefault="00FD4F8C" w:rsidP="00FD4F8C">
      <w:pPr>
        <w:spacing w:line="37" w:lineRule="exact"/>
        <w:rPr>
          <w:rFonts w:ascii="Times New Roman" w:eastAsia="Times New Roman" w:hAnsi="Times New Roman"/>
        </w:rPr>
      </w:pPr>
    </w:p>
    <w:p w:rsidR="00FD4F8C" w:rsidRDefault="00FD4F8C" w:rsidP="00FD4F8C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В результате прохождения производственной практики по профилю специальности, реализуемой в рамках модулей ППССЗ СПО по каждому из видов профессиональной деятельности, предусмотренных ФГОС СПО, обучающийся должен </w:t>
      </w:r>
      <w:r>
        <w:rPr>
          <w:rFonts w:ascii="Times New Roman" w:eastAsia="Times New Roman" w:hAnsi="Times New Roman"/>
          <w:b/>
        </w:rPr>
        <w:t>приобрести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практический опыт работы:</w:t>
      </w:r>
    </w:p>
    <w:tbl>
      <w:tblPr>
        <w:tblpPr w:leftFromText="180" w:rightFromText="180" w:vertAnchor="page" w:horzAnchor="margin" w:tblpY="10411"/>
        <w:tblW w:w="9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40"/>
        <w:gridCol w:w="6600"/>
      </w:tblGrid>
      <w:tr w:rsidR="00FD4F8C" w:rsidTr="00FD4F8C">
        <w:trPr>
          <w:trHeight w:val="291"/>
        </w:trPr>
        <w:tc>
          <w:tcPr>
            <w:tcW w:w="276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ВПД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7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Практический опыт работы</w:t>
            </w:r>
          </w:p>
        </w:tc>
      </w:tr>
      <w:tr w:rsidR="00FD4F8C" w:rsidTr="00FD4F8C">
        <w:trPr>
          <w:trHeight w:val="367"/>
        </w:trPr>
        <w:tc>
          <w:tcPr>
            <w:tcW w:w="276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ПМ 03. Предупреждение и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60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Определения  повреждения  технических  устройств  и  их</w:t>
            </w:r>
          </w:p>
        </w:tc>
      </w:tr>
      <w:tr w:rsidR="00FD4F8C" w:rsidTr="00FD4F8C">
        <w:trPr>
          <w:trHeight w:val="269"/>
        </w:trPr>
        <w:tc>
          <w:tcPr>
            <w:tcW w:w="276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устранение </w:t>
            </w:r>
            <w:proofErr w:type="gramStart"/>
            <w:r>
              <w:rPr>
                <w:rFonts w:ascii="Times New Roman" w:eastAsia="Times New Roman" w:hAnsi="Times New Roman"/>
              </w:rPr>
              <w:t>возникающих</w:t>
            </w:r>
            <w:proofErr w:type="gramEnd"/>
          </w:p>
        </w:tc>
        <w:tc>
          <w:tcPr>
            <w:tcW w:w="44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устранение;</w:t>
            </w:r>
          </w:p>
        </w:tc>
      </w:tr>
      <w:tr w:rsidR="00FD4F8C" w:rsidTr="00FD4F8C">
        <w:trPr>
          <w:trHeight w:val="269"/>
        </w:trPr>
        <w:tc>
          <w:tcPr>
            <w:tcW w:w="276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производственных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60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Определения причин нарушения технологического режима и</w:t>
            </w:r>
          </w:p>
        </w:tc>
      </w:tr>
      <w:tr w:rsidR="00FD4F8C" w:rsidTr="00FD4F8C">
        <w:trPr>
          <w:trHeight w:val="298"/>
        </w:trPr>
        <w:tc>
          <w:tcPr>
            <w:tcW w:w="276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инцидентов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вывода его на регламентированные значения параметров;</w:t>
            </w:r>
          </w:p>
        </w:tc>
      </w:tr>
      <w:tr w:rsidR="00FD4F8C" w:rsidTr="00FD4F8C">
        <w:trPr>
          <w:trHeight w:val="274"/>
        </w:trPr>
        <w:tc>
          <w:tcPr>
            <w:tcW w:w="276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60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Поддержания стабильного режима технологического</w:t>
            </w:r>
          </w:p>
        </w:tc>
      </w:tr>
      <w:tr w:rsidR="00FD4F8C" w:rsidTr="00FD4F8C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FD4F8C" w:rsidRDefault="00FD4F8C" w:rsidP="00FD4F8C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процесса.</w:t>
            </w:r>
          </w:p>
        </w:tc>
      </w:tr>
    </w:tbl>
    <w:p w:rsidR="00FD4F8C" w:rsidRDefault="00FD4F8C" w:rsidP="00FD4F8C"/>
    <w:p w:rsidR="00FD4F8C" w:rsidRPr="00FD4F8C" w:rsidRDefault="00FD4F8C" w:rsidP="00FD4F8C"/>
    <w:p w:rsidR="00FD4F8C" w:rsidRDefault="00FD4F8C" w:rsidP="00FD4F8C">
      <w:pPr>
        <w:spacing w:line="267" w:lineRule="auto"/>
        <w:ind w:right="14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1.3. Количество часов на освоение программы </w:t>
      </w:r>
      <w:r w:rsidR="001A072F">
        <w:rPr>
          <w:rFonts w:ascii="Times New Roman" w:eastAsia="Times New Roman" w:hAnsi="Times New Roman"/>
          <w:b/>
        </w:rPr>
        <w:t>практик</w:t>
      </w:r>
      <w:r>
        <w:rPr>
          <w:rFonts w:ascii="Times New Roman" w:eastAsia="Times New Roman" w:hAnsi="Times New Roman"/>
          <w:b/>
        </w:rPr>
        <w:t xml:space="preserve"> по профилю специальности:</w:t>
      </w:r>
    </w:p>
    <w:p w:rsidR="001A072F" w:rsidRDefault="001A072F" w:rsidP="00FD4F8C">
      <w:pPr>
        <w:spacing w:line="0" w:lineRule="atLeast"/>
        <w:ind w:right="14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Учебной</w:t>
      </w:r>
      <w:proofErr w:type="gramEnd"/>
      <w:r>
        <w:rPr>
          <w:rFonts w:ascii="Times New Roman" w:eastAsia="Times New Roman" w:hAnsi="Times New Roman"/>
        </w:rPr>
        <w:t>-  36 часа</w:t>
      </w:r>
    </w:p>
    <w:p w:rsidR="00FD4F8C" w:rsidRDefault="001A072F" w:rsidP="00FD4F8C">
      <w:pPr>
        <w:spacing w:line="0" w:lineRule="atLeast"/>
        <w:ind w:right="14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Производственной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FD4F8C">
        <w:rPr>
          <w:rFonts w:ascii="Times New Roman" w:eastAsia="Times New Roman" w:hAnsi="Times New Roman"/>
        </w:rPr>
        <w:t xml:space="preserve"> - </w:t>
      </w:r>
      <w:r>
        <w:rPr>
          <w:rFonts w:ascii="Times New Roman" w:eastAsia="Times New Roman" w:hAnsi="Times New Roman"/>
        </w:rPr>
        <w:t>144</w:t>
      </w:r>
      <w:r w:rsidR="00FD4F8C">
        <w:rPr>
          <w:rFonts w:ascii="Times New Roman" w:eastAsia="Times New Roman" w:hAnsi="Times New Roman"/>
        </w:rPr>
        <w:t xml:space="preserve"> часа</w:t>
      </w:r>
    </w:p>
    <w:p w:rsidR="00FD4F8C" w:rsidRDefault="00FD4F8C" w:rsidP="00FD4F8C">
      <w:pPr>
        <w:spacing w:line="0" w:lineRule="atLeast"/>
        <w:ind w:right="141"/>
        <w:rPr>
          <w:rFonts w:ascii="Times New Roman" w:eastAsia="Times New Roman" w:hAnsi="Times New Roman"/>
        </w:rPr>
      </w:pPr>
    </w:p>
    <w:p w:rsidR="00FD4F8C" w:rsidRPr="00FD4F8C" w:rsidRDefault="00FD4F8C" w:rsidP="00FD4F8C">
      <w:pPr>
        <w:pStyle w:val="a9"/>
        <w:numPr>
          <w:ilvl w:val="0"/>
          <w:numId w:val="3"/>
        </w:numPr>
        <w:tabs>
          <w:tab w:val="left" w:pos="2919"/>
        </w:tabs>
        <w:spacing w:after="0" w:line="299" w:lineRule="auto"/>
        <w:ind w:right="141"/>
        <w:rPr>
          <w:rFonts w:ascii="Times New Roman" w:eastAsia="Times New Roman" w:hAnsi="Times New Roman"/>
          <w:b/>
        </w:rPr>
      </w:pPr>
      <w:r w:rsidRPr="00FD4F8C">
        <w:rPr>
          <w:rFonts w:ascii="Times New Roman" w:eastAsia="Times New Roman" w:hAnsi="Times New Roman"/>
          <w:b/>
        </w:rPr>
        <w:t xml:space="preserve">РЕЗУЛЬТАТЫ ОСВОЕНИЯ ПРОГРАММЫ </w:t>
      </w:r>
      <w:r w:rsidR="001A072F">
        <w:rPr>
          <w:rFonts w:ascii="Times New Roman" w:eastAsia="Times New Roman" w:hAnsi="Times New Roman"/>
          <w:b/>
        </w:rPr>
        <w:t xml:space="preserve">ПРАКТИК </w:t>
      </w:r>
      <w:r w:rsidRPr="00FD4F8C">
        <w:rPr>
          <w:rFonts w:ascii="Times New Roman" w:eastAsia="Times New Roman" w:hAnsi="Times New Roman"/>
          <w:b/>
        </w:rPr>
        <w:t xml:space="preserve"> ПО ПРОФИЛЮ СПЕЦИАЛЬНОСТИ</w:t>
      </w:r>
    </w:p>
    <w:p w:rsidR="00FD4F8C" w:rsidRDefault="00FD4F8C" w:rsidP="00FD4F8C">
      <w:pPr>
        <w:spacing w:line="0" w:lineRule="atLeast"/>
        <w:ind w:left="142" w:right="141"/>
        <w:rPr>
          <w:rFonts w:ascii="Times New Roman" w:eastAsia="Times New Roman" w:hAnsi="Times New Roman"/>
        </w:rPr>
      </w:pPr>
    </w:p>
    <w:tbl>
      <w:tblPr>
        <w:tblW w:w="9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994"/>
        <w:gridCol w:w="1044"/>
        <w:gridCol w:w="3171"/>
        <w:gridCol w:w="323"/>
        <w:gridCol w:w="1139"/>
        <w:gridCol w:w="570"/>
      </w:tblGrid>
      <w:tr w:rsidR="00FD4F8C" w:rsidTr="00FD4F8C">
        <w:trPr>
          <w:trHeight w:val="278"/>
        </w:trPr>
        <w:tc>
          <w:tcPr>
            <w:tcW w:w="4101" w:type="dxa"/>
            <w:gridSpan w:val="3"/>
            <w:shd w:val="clear" w:color="auto" w:fill="auto"/>
            <w:vAlign w:val="bottom"/>
          </w:tcPr>
          <w:p w:rsidR="00FD4F8C" w:rsidRDefault="00FD4F8C" w:rsidP="001A072F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Результатом  </w:t>
            </w:r>
          </w:p>
        </w:tc>
        <w:tc>
          <w:tcPr>
            <w:tcW w:w="3494" w:type="dxa"/>
            <w:gridSpan w:val="2"/>
            <w:shd w:val="clear" w:color="auto" w:fill="auto"/>
            <w:vAlign w:val="bottom"/>
          </w:tcPr>
          <w:p w:rsidR="00FD4F8C" w:rsidRDefault="001A072F" w:rsidP="00846767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</w:t>
            </w:r>
            <w:r w:rsidR="00FD4F8C">
              <w:rPr>
                <w:rFonts w:ascii="Times New Roman" w:eastAsia="Times New Roman" w:hAnsi="Times New Roman"/>
              </w:rPr>
              <w:t xml:space="preserve">  является  освоение</w:t>
            </w:r>
          </w:p>
        </w:tc>
        <w:tc>
          <w:tcPr>
            <w:tcW w:w="1709" w:type="dxa"/>
            <w:gridSpan w:val="2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обучающимися</w:t>
            </w:r>
          </w:p>
        </w:tc>
      </w:tr>
      <w:tr w:rsidR="00FD4F8C" w:rsidTr="00FD4F8C">
        <w:trPr>
          <w:trHeight w:val="309"/>
        </w:trPr>
        <w:tc>
          <w:tcPr>
            <w:tcW w:w="7272" w:type="dxa"/>
            <w:gridSpan w:val="4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 и общих компетенций в рамках модулей ППССЗ СПО</w:t>
            </w: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581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Код</w:t>
            </w:r>
          </w:p>
        </w:tc>
        <w:tc>
          <w:tcPr>
            <w:tcW w:w="7671" w:type="dxa"/>
            <w:gridSpan w:val="5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4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Наименование результата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обучения по специальности</w:t>
            </w:r>
            <w:proofErr w:type="gramEnd"/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71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2.</w:t>
            </w: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Организовывать  собственную  деятельность,  выбирать  типовые  методы  и</w:t>
            </w:r>
          </w:p>
        </w:tc>
      </w:tr>
      <w:tr w:rsidR="00FD4F8C" w:rsidTr="00FD4F8C">
        <w:trPr>
          <w:trHeight w:val="271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способы выполнения профессиональных задач, оценивать их эффективность и</w:t>
            </w:r>
          </w:p>
        </w:tc>
      </w:tr>
      <w:tr w:rsidR="00FD4F8C" w:rsidTr="00FD4F8C">
        <w:trPr>
          <w:trHeight w:val="275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качество.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67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3.</w:t>
            </w: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Принимать решения в стандартных и нестандартных ситуациях и нести за них</w:t>
            </w:r>
          </w:p>
        </w:tc>
      </w:tr>
      <w:tr w:rsidR="00FD4F8C" w:rsidTr="00FD4F8C">
        <w:trPr>
          <w:trHeight w:val="278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ответственность.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69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4.</w:t>
            </w: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Осуществлять  поиск  и  использование   информации,   необходимой  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</w:p>
        </w:tc>
      </w:tr>
      <w:tr w:rsidR="00FD4F8C" w:rsidTr="00FD4F8C">
        <w:trPr>
          <w:trHeight w:val="267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эффективного  выполнения  профессиональных  задач,  профессионального  и</w:t>
            </w:r>
          </w:p>
        </w:tc>
      </w:tr>
      <w:tr w:rsidR="00FD4F8C" w:rsidTr="00FD4F8C">
        <w:trPr>
          <w:trHeight w:val="278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личностного развития.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77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5.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Использовать</w:t>
            </w:r>
          </w:p>
        </w:tc>
        <w:tc>
          <w:tcPr>
            <w:tcW w:w="4215" w:type="dxa"/>
            <w:gridSpan w:val="2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информационно-коммуникационные</w:t>
            </w:r>
          </w:p>
        </w:tc>
        <w:tc>
          <w:tcPr>
            <w:tcW w:w="1462" w:type="dxa"/>
            <w:gridSpan w:val="2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технологии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</w:tr>
      <w:tr w:rsidR="00FD4F8C" w:rsidTr="00FD4F8C">
        <w:trPr>
          <w:trHeight w:val="275"/>
        </w:trPr>
        <w:tc>
          <w:tcPr>
            <w:tcW w:w="1063" w:type="dxa"/>
            <w:vMerge w:val="restart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8.</w:t>
            </w:r>
          </w:p>
        </w:tc>
        <w:tc>
          <w:tcPr>
            <w:tcW w:w="6209" w:type="dxa"/>
            <w:gridSpan w:val="3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профессиональной деятельности.</w:t>
            </w: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67"/>
        </w:trPr>
        <w:tc>
          <w:tcPr>
            <w:tcW w:w="1063" w:type="dxa"/>
            <w:vMerge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Самостоятельно   определять  задачи   </w:t>
            </w:r>
            <w:proofErr w:type="gramStart"/>
            <w:r>
              <w:rPr>
                <w:rFonts w:ascii="Times New Roman" w:eastAsia="Times New Roman" w:hAnsi="Times New Roman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и   личностного</w:t>
            </w:r>
          </w:p>
        </w:tc>
      </w:tr>
      <w:tr w:rsidR="00FD4F8C" w:rsidTr="00FD4F8C">
        <w:trPr>
          <w:trHeight w:val="267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развития, заниматься  самообразованием,  осознанно планировать  повышение</w:t>
            </w:r>
          </w:p>
        </w:tc>
      </w:tr>
      <w:tr w:rsidR="00FD4F8C" w:rsidTr="00FD4F8C">
        <w:trPr>
          <w:trHeight w:val="278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квалификации.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77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9.</w:t>
            </w: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Ориентироваться  в условиях частой смены технологий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профессиональной</w:t>
            </w:r>
          </w:p>
        </w:tc>
      </w:tr>
      <w:tr w:rsidR="00FD4F8C" w:rsidTr="00FD4F8C">
        <w:trPr>
          <w:trHeight w:val="271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деятельности.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71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3 .1.</w:t>
            </w: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  причины  отказа,  повреждения  технических  устройств  и</w:t>
            </w:r>
          </w:p>
        </w:tc>
      </w:tr>
      <w:tr w:rsidR="00FD4F8C" w:rsidTr="00FD4F8C">
        <w:trPr>
          <w:trHeight w:val="275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9" w:type="dxa"/>
            <w:gridSpan w:val="3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принимать меры по их устранению.</w:t>
            </w: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71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3.2.</w:t>
            </w: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Анализировать причины отклонения от режима технологического процесса и</w:t>
            </w:r>
          </w:p>
        </w:tc>
      </w:tr>
      <w:tr w:rsidR="00FD4F8C" w:rsidTr="00FD4F8C">
        <w:trPr>
          <w:trHeight w:val="275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9" w:type="dxa"/>
            <w:gridSpan w:val="3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принимать меры по их устранению.</w:t>
            </w: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D4F8C" w:rsidTr="00FD4F8C">
        <w:trPr>
          <w:trHeight w:val="275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3.3.</w:t>
            </w:r>
          </w:p>
        </w:tc>
        <w:tc>
          <w:tcPr>
            <w:tcW w:w="8241" w:type="dxa"/>
            <w:gridSpan w:val="6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Разрабатывать  меры  по  предупреждению  инцидентов  на  </w:t>
            </w:r>
            <w:proofErr w:type="gramStart"/>
            <w:r>
              <w:rPr>
                <w:rFonts w:ascii="Times New Roman" w:eastAsia="Times New Roman" w:hAnsi="Times New Roman"/>
              </w:rPr>
              <w:t>технологическом</w:t>
            </w:r>
            <w:proofErr w:type="gramEnd"/>
          </w:p>
        </w:tc>
      </w:tr>
      <w:tr w:rsidR="00FD4F8C" w:rsidTr="00FD4F8C">
        <w:trPr>
          <w:trHeight w:val="278"/>
        </w:trPr>
        <w:tc>
          <w:tcPr>
            <w:tcW w:w="106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блоке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71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FD4F8C" w:rsidRDefault="00FD4F8C" w:rsidP="008467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D4F8C" w:rsidRPr="00FD4F8C" w:rsidRDefault="00FD4F8C" w:rsidP="00FD4F8C">
      <w:pPr>
        <w:tabs>
          <w:tab w:val="left" w:pos="6435"/>
        </w:tabs>
      </w:pPr>
    </w:p>
    <w:p w:rsidR="00FD4F8C" w:rsidRPr="00FD4F8C" w:rsidRDefault="00FD4F8C" w:rsidP="00FD4F8C"/>
    <w:p w:rsidR="00FD4F8C" w:rsidRPr="00FD4F8C" w:rsidRDefault="00FD4F8C" w:rsidP="00FD4F8C"/>
    <w:p w:rsidR="00FD4F8C" w:rsidRPr="00FD4F8C" w:rsidRDefault="00FD4F8C" w:rsidP="00FD4F8C"/>
    <w:p w:rsidR="00B06954" w:rsidRDefault="00B06954" w:rsidP="00B06954">
      <w:pPr>
        <w:pStyle w:val="a9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СОДЕРЖАНИЕ УЧЕБНОЙ И ПРОИЗВОДСТВЕННОЙ  ПРАКТИК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76"/>
        <w:gridCol w:w="962"/>
        <w:gridCol w:w="4282"/>
        <w:gridCol w:w="1276"/>
      </w:tblGrid>
      <w:tr w:rsidR="00B06954" w:rsidRPr="00B06954" w:rsidTr="00B06954">
        <w:tc>
          <w:tcPr>
            <w:tcW w:w="1986" w:type="dxa"/>
          </w:tcPr>
          <w:p w:rsidR="00B06954" w:rsidRPr="00B06954" w:rsidRDefault="00B06954" w:rsidP="0084676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127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ПК</w:t>
            </w:r>
          </w:p>
        </w:tc>
        <w:tc>
          <w:tcPr>
            <w:tcW w:w="962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82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производственной и учебной практики</w:t>
            </w:r>
          </w:p>
        </w:tc>
        <w:tc>
          <w:tcPr>
            <w:tcW w:w="127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06954" w:rsidRPr="00B06954" w:rsidTr="00B06954">
        <w:tc>
          <w:tcPr>
            <w:tcW w:w="198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2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6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06954" w:rsidRPr="00B06954" w:rsidTr="00B06954">
        <w:tc>
          <w:tcPr>
            <w:tcW w:w="198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 w:val="restart"/>
          </w:tcPr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954" w:rsidRPr="00B06954" w:rsidRDefault="00B06954" w:rsidP="0084676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66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2668E">
              <w:rPr>
                <w:rFonts w:ascii="Times New Roman" w:hAnsi="Times New Roman" w:cs="Times New Roman"/>
                <w:sz w:val="20"/>
                <w:szCs w:val="20"/>
              </w:rPr>
              <w:t>03. Предупреждение и устранения возникающих производственных инцидентов</w:t>
            </w: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84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954" w:rsidRPr="00B06954" w:rsidRDefault="00B06954" w:rsidP="00526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06954" w:rsidRPr="00B06954" w:rsidRDefault="00B06954" w:rsidP="00B06954">
            <w:pPr>
              <w:tabs>
                <w:tab w:val="left" w:pos="708"/>
              </w:tabs>
              <w:spacing w:after="0" w:line="240" w:lineRule="auto"/>
              <w:ind w:right="14"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ПК 3.1.-ПК 3.3.</w:t>
            </w:r>
          </w:p>
        </w:tc>
        <w:tc>
          <w:tcPr>
            <w:tcW w:w="962" w:type="dxa"/>
          </w:tcPr>
          <w:p w:rsidR="00B06954" w:rsidRPr="00B06954" w:rsidRDefault="00B06954" w:rsidP="00846767">
            <w:pPr>
              <w:tabs>
                <w:tab w:val="left" w:pos="708"/>
              </w:tabs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B06954" w:rsidRPr="00B06954" w:rsidRDefault="00B06954" w:rsidP="00846767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</w:t>
            </w:r>
            <w:proofErr w:type="gramStart"/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B06954">
              <w:rPr>
                <w:rFonts w:ascii="Times New Roman" w:hAnsi="Times New Roman" w:cs="Times New Roman"/>
                <w:sz w:val="20"/>
                <w:szCs w:val="20"/>
              </w:rPr>
              <w:t xml:space="preserve"> и охране труда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B06954" w:rsidP="00846767">
            <w:pPr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right="216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B06954" w:rsidP="00846767">
            <w:pPr>
              <w:tabs>
                <w:tab w:val="left" w:pos="708"/>
              </w:tabs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B06954" w:rsidRPr="00B06954" w:rsidRDefault="00B06954" w:rsidP="0052668E">
            <w:pPr>
              <w:pStyle w:val="22"/>
              <w:shd w:val="clear" w:color="auto" w:fill="auto"/>
              <w:spacing w:line="240" w:lineRule="auto"/>
              <w:ind w:left="160" w:hanging="160"/>
              <w:jc w:val="left"/>
              <w:rPr>
                <w:sz w:val="20"/>
                <w:szCs w:val="20"/>
              </w:rPr>
            </w:pPr>
            <w:r w:rsidRPr="00B06954">
              <w:rPr>
                <w:rStyle w:val="TimesNewRoman12pt"/>
                <w:rFonts w:eastAsia="Calibri"/>
                <w:sz w:val="20"/>
                <w:szCs w:val="20"/>
              </w:rPr>
              <w:t xml:space="preserve">Определение </w:t>
            </w:r>
            <w:r w:rsidR="0052668E" w:rsidRPr="0052668E">
              <w:rPr>
                <w:rFonts w:ascii="Times New Roman" w:hAnsi="Times New Roman" w:cs="Times New Roman"/>
                <w:sz w:val="20"/>
                <w:szCs w:val="20"/>
              </w:rPr>
              <w:t>повреждения технических устройств и их устранение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C57F19" w:rsidP="00846767">
            <w:pPr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right="216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B06954" w:rsidP="00846767">
            <w:pPr>
              <w:tabs>
                <w:tab w:val="left" w:pos="708"/>
              </w:tabs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B06954" w:rsidRPr="00B06954" w:rsidRDefault="00B06954" w:rsidP="0052668E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Style w:val="TimesNewRoman12pt"/>
                <w:rFonts w:eastAsia="Calibri"/>
                <w:sz w:val="20"/>
                <w:szCs w:val="20"/>
              </w:rPr>
              <w:t xml:space="preserve">Определение </w:t>
            </w:r>
            <w:r w:rsidR="0052668E" w:rsidRPr="0052668E">
              <w:rPr>
                <w:rFonts w:ascii="Times New Roman" w:hAnsi="Times New Roman" w:cs="Times New Roman"/>
                <w:sz w:val="20"/>
                <w:szCs w:val="20"/>
              </w:rPr>
              <w:t>причин нарушения технологического режима и вывода его на регламентированные з</w:t>
            </w:r>
            <w:r w:rsidR="0052668E">
              <w:rPr>
                <w:rFonts w:ascii="Times New Roman" w:hAnsi="Times New Roman" w:cs="Times New Roman"/>
                <w:sz w:val="20"/>
                <w:szCs w:val="20"/>
              </w:rPr>
              <w:t>ане</w:t>
            </w:r>
            <w:r w:rsidR="0052668E" w:rsidRPr="0052668E">
              <w:rPr>
                <w:rFonts w:ascii="Times New Roman" w:hAnsi="Times New Roman" w:cs="Times New Roman"/>
                <w:sz w:val="20"/>
                <w:szCs w:val="20"/>
              </w:rPr>
              <w:t>сения параметров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C57F19" w:rsidP="00846767">
            <w:pPr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right="216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52668E" w:rsidRPr="0052668E" w:rsidRDefault="0052668E" w:rsidP="0052668E">
            <w:pPr>
              <w:pStyle w:val="11"/>
              <w:shd w:val="clear" w:color="auto" w:fill="auto"/>
              <w:spacing w:line="276" w:lineRule="auto"/>
              <w:rPr>
                <w:rStyle w:val="TimesNewRoman12pt"/>
                <w:rFonts w:eastAsia="Calibri"/>
                <w:sz w:val="20"/>
                <w:szCs w:val="20"/>
              </w:rPr>
            </w:pP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>Анализ причин отказа, повреждения технических устройств и принимать меры по их устранению.</w:t>
            </w:r>
          </w:p>
        </w:tc>
        <w:tc>
          <w:tcPr>
            <w:tcW w:w="1276" w:type="dxa"/>
            <w:shd w:val="clear" w:color="auto" w:fill="auto"/>
          </w:tcPr>
          <w:p w:rsidR="0052668E" w:rsidRDefault="00C57F19" w:rsidP="00846767">
            <w:pPr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right="216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52668E" w:rsidRPr="0052668E" w:rsidRDefault="0052668E" w:rsidP="0052668E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причин отклонения от режима технологического процесса устройств </w:t>
            </w:r>
          </w:p>
        </w:tc>
        <w:tc>
          <w:tcPr>
            <w:tcW w:w="1276" w:type="dxa"/>
            <w:shd w:val="clear" w:color="auto" w:fill="auto"/>
          </w:tcPr>
          <w:p w:rsidR="0052668E" w:rsidRDefault="00C57F19" w:rsidP="00846767">
            <w:pPr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right="216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:rsidR="0052668E" w:rsidRPr="0052668E" w:rsidRDefault="0052668E" w:rsidP="0052668E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>Разработка мер по предупреждению инцидентов на технологическом блоке.</w:t>
            </w:r>
          </w:p>
        </w:tc>
        <w:tc>
          <w:tcPr>
            <w:tcW w:w="1276" w:type="dxa"/>
            <w:shd w:val="clear" w:color="auto" w:fill="auto"/>
          </w:tcPr>
          <w:p w:rsidR="0052668E" w:rsidRDefault="00C57F19" w:rsidP="00846767">
            <w:pPr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right="216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52668E" w:rsidP="00846767">
            <w:pPr>
              <w:tabs>
                <w:tab w:val="left" w:pos="708"/>
              </w:tabs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:rsidR="00B06954" w:rsidRPr="00B06954" w:rsidRDefault="00C57F19" w:rsidP="00C57F19">
            <w:pPr>
              <w:pStyle w:val="1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мер по </w:t>
            </w:r>
            <w:r w:rsidR="0052668E" w:rsidRPr="0052668E">
              <w:rPr>
                <w:rFonts w:ascii="Times New Roman" w:hAnsi="Times New Roman" w:cs="Times New Roman"/>
                <w:sz w:val="20"/>
                <w:szCs w:val="20"/>
              </w:rPr>
              <w:t>поддержани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2668E" w:rsidRPr="0052668E">
              <w:rPr>
                <w:rFonts w:ascii="Times New Roman" w:hAnsi="Times New Roman" w:cs="Times New Roman"/>
                <w:sz w:val="20"/>
                <w:szCs w:val="20"/>
              </w:rPr>
              <w:t xml:space="preserve"> стабильного режима технологического процесса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C57F19" w:rsidP="00846767">
            <w:pPr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/>
          </w:tcPr>
          <w:p w:rsidR="00B06954" w:rsidRPr="00B06954" w:rsidRDefault="00B06954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52668E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:rsidR="00B06954" w:rsidRPr="00B06954" w:rsidRDefault="00B06954" w:rsidP="00846767">
            <w:pPr>
              <w:pStyle w:val="11"/>
              <w:shd w:val="clear" w:color="auto" w:fill="auto"/>
              <w:spacing w:line="276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Style w:val="TimesNewRoman12pt"/>
                <w:rFonts w:eastAsia="Calibri"/>
                <w:sz w:val="20"/>
                <w:szCs w:val="20"/>
              </w:rPr>
              <w:t>Оформление отчета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/>
          </w:tcPr>
          <w:p w:rsidR="00B06954" w:rsidRPr="00B06954" w:rsidRDefault="00B06954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B06954" w:rsidRPr="00B06954" w:rsidRDefault="00B06954" w:rsidP="00846767">
            <w:pPr>
              <w:pStyle w:val="11"/>
              <w:shd w:val="clear" w:color="auto" w:fill="auto"/>
              <w:spacing w:line="276" w:lineRule="auto"/>
              <w:ind w:right="240"/>
              <w:rPr>
                <w:rStyle w:val="TimesNewRoman12pt"/>
                <w:rFonts w:eastAsia="Calibri"/>
                <w:b/>
                <w:sz w:val="20"/>
                <w:szCs w:val="20"/>
              </w:rPr>
            </w:pPr>
            <w:r w:rsidRPr="00B06954">
              <w:rPr>
                <w:rStyle w:val="TimesNewRoman12pt"/>
                <w:rFonts w:eastAsia="Calibri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52668E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/>
          </w:tcPr>
          <w:p w:rsidR="00B06954" w:rsidRPr="00B06954" w:rsidRDefault="00B06954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B06954" w:rsidRPr="00B06954" w:rsidRDefault="00B06954" w:rsidP="00846767">
            <w:pPr>
              <w:pStyle w:val="11"/>
              <w:shd w:val="clear" w:color="auto" w:fill="auto"/>
              <w:spacing w:line="276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54" w:rsidRPr="00B06954" w:rsidTr="00B06954">
        <w:trPr>
          <w:trHeight w:val="136"/>
        </w:trPr>
        <w:tc>
          <w:tcPr>
            <w:tcW w:w="1986" w:type="dxa"/>
            <w:vMerge/>
          </w:tcPr>
          <w:p w:rsidR="00B06954" w:rsidRPr="00B06954" w:rsidRDefault="00B06954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954" w:rsidRPr="00B06954" w:rsidRDefault="00B06954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B06954" w:rsidRPr="00B06954" w:rsidRDefault="00C57F19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B06954" w:rsidRPr="0052668E" w:rsidRDefault="0052668E" w:rsidP="00846767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proofErr w:type="gramStart"/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B06954">
              <w:rPr>
                <w:rFonts w:ascii="Times New Roman" w:hAnsi="Times New Roman" w:cs="Times New Roman"/>
                <w:sz w:val="20"/>
                <w:szCs w:val="20"/>
              </w:rPr>
              <w:t xml:space="preserve"> и охране труда</w:t>
            </w:r>
          </w:p>
        </w:tc>
        <w:tc>
          <w:tcPr>
            <w:tcW w:w="1276" w:type="dxa"/>
            <w:shd w:val="clear" w:color="auto" w:fill="auto"/>
          </w:tcPr>
          <w:p w:rsidR="00B06954" w:rsidRPr="00B06954" w:rsidRDefault="00B06954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C57F19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52668E" w:rsidRPr="0052668E" w:rsidRDefault="0052668E" w:rsidP="00846767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>определение повреждения технических устройств и их устранение</w:t>
            </w:r>
          </w:p>
        </w:tc>
        <w:tc>
          <w:tcPr>
            <w:tcW w:w="1276" w:type="dxa"/>
            <w:shd w:val="clear" w:color="auto" w:fill="auto"/>
          </w:tcPr>
          <w:p w:rsidR="0052668E" w:rsidRPr="00B06954" w:rsidRDefault="0052668E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C57F19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52668E" w:rsidRPr="0052668E" w:rsidRDefault="0052668E" w:rsidP="00846767">
            <w:pPr>
              <w:pStyle w:val="1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>определение причин нарушения технологического режима и вывода его на регламентированные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</w:t>
            </w: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>сения параметров</w:t>
            </w:r>
          </w:p>
        </w:tc>
        <w:tc>
          <w:tcPr>
            <w:tcW w:w="1276" w:type="dxa"/>
            <w:shd w:val="clear" w:color="auto" w:fill="auto"/>
          </w:tcPr>
          <w:p w:rsidR="0052668E" w:rsidRPr="00B06954" w:rsidRDefault="0052668E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C57F19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52668E" w:rsidRPr="0052668E" w:rsidRDefault="0052668E" w:rsidP="00846767">
            <w:pPr>
              <w:pStyle w:val="1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E">
              <w:rPr>
                <w:rFonts w:ascii="Times New Roman" w:hAnsi="Times New Roman" w:cs="Times New Roman"/>
                <w:sz w:val="20"/>
                <w:szCs w:val="20"/>
              </w:rPr>
              <w:t>поддержание стабильного режима технологического процесса</w:t>
            </w:r>
          </w:p>
        </w:tc>
        <w:tc>
          <w:tcPr>
            <w:tcW w:w="1276" w:type="dxa"/>
            <w:shd w:val="clear" w:color="auto" w:fill="auto"/>
          </w:tcPr>
          <w:p w:rsidR="0052668E" w:rsidRPr="00B06954" w:rsidRDefault="0052668E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C57F19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:rsidR="0052668E" w:rsidRPr="00B06954" w:rsidRDefault="0052668E" w:rsidP="00846767">
            <w:pPr>
              <w:pStyle w:val="1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Style w:val="TimesNewRoman12pt"/>
                <w:rFonts w:eastAsia="Calibri"/>
                <w:sz w:val="20"/>
                <w:szCs w:val="20"/>
              </w:rPr>
              <w:t>Оформление отчета</w:t>
            </w:r>
          </w:p>
        </w:tc>
        <w:tc>
          <w:tcPr>
            <w:tcW w:w="1276" w:type="dxa"/>
            <w:shd w:val="clear" w:color="auto" w:fill="auto"/>
          </w:tcPr>
          <w:p w:rsidR="0052668E" w:rsidRPr="00B06954" w:rsidRDefault="0052668E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68E" w:rsidRPr="00B06954" w:rsidTr="00B06954">
        <w:trPr>
          <w:trHeight w:val="136"/>
        </w:trPr>
        <w:tc>
          <w:tcPr>
            <w:tcW w:w="1986" w:type="dxa"/>
            <w:vMerge/>
          </w:tcPr>
          <w:p w:rsidR="0052668E" w:rsidRPr="00B06954" w:rsidRDefault="0052668E" w:rsidP="0084676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left="5"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</w:tcPr>
          <w:p w:rsidR="0052668E" w:rsidRPr="00B06954" w:rsidRDefault="0052668E" w:rsidP="00846767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52668E" w:rsidRPr="00B06954" w:rsidRDefault="0052668E" w:rsidP="00846767">
            <w:pPr>
              <w:pStyle w:val="11"/>
              <w:shd w:val="clear" w:color="auto" w:fill="auto"/>
              <w:spacing w:line="276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2668E" w:rsidRPr="00B06954" w:rsidRDefault="0052668E" w:rsidP="00846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B06954" w:rsidRPr="00B06954" w:rsidRDefault="00B06954" w:rsidP="00B06954">
      <w:pPr>
        <w:spacing w:line="0" w:lineRule="atLeast"/>
        <w:rPr>
          <w:rFonts w:ascii="Times New Roman" w:eastAsia="Times New Roman" w:hAnsi="Times New Roman"/>
          <w:b/>
        </w:rPr>
      </w:pPr>
    </w:p>
    <w:p w:rsidR="00C57F19" w:rsidRDefault="00C57F19">
      <w:r>
        <w:br w:type="page"/>
      </w:r>
    </w:p>
    <w:p w:rsidR="00C57F19" w:rsidRPr="00A73E94" w:rsidRDefault="00C57F19" w:rsidP="00C57F19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4</w:t>
      </w:r>
      <w:r w:rsidRPr="00A73E94">
        <w:rPr>
          <w:b/>
        </w:rPr>
        <w:t xml:space="preserve">. УСЛОВИЯ РЕАЛИЗАЦИИ ПРОГРАММЫ </w:t>
      </w:r>
      <w:r>
        <w:rPr>
          <w:b/>
        </w:rPr>
        <w:t>ПРАКТИК</w:t>
      </w:r>
    </w:p>
    <w:p w:rsidR="00C57F19" w:rsidRPr="0046052F" w:rsidRDefault="00C57F19" w:rsidP="00C57F19">
      <w:pPr>
        <w:pStyle w:val="a3"/>
        <w:spacing w:line="360" w:lineRule="auto"/>
        <w:rPr>
          <w:b/>
        </w:rPr>
      </w:pPr>
      <w:r w:rsidRPr="0046052F">
        <w:rPr>
          <w:b/>
        </w:rPr>
        <w:t>4.1. Требования к материально-техническому обеспечению</w:t>
      </w:r>
    </w:p>
    <w:p w:rsidR="00D16E9D" w:rsidRPr="00D16E9D" w:rsidRDefault="00D16E9D" w:rsidP="00D16E9D">
      <w:pPr>
        <w:spacing w:line="257" w:lineRule="auto"/>
        <w:ind w:left="40" w:firstLine="714"/>
        <w:jc w:val="both"/>
        <w:rPr>
          <w:rFonts w:ascii="Times New Roman" w:eastAsia="Times New Roman" w:hAnsi="Times New Roman"/>
          <w:sz w:val="24"/>
          <w:szCs w:val="24"/>
        </w:rPr>
      </w:pPr>
      <w:r w:rsidRPr="00D16E9D">
        <w:rPr>
          <w:rFonts w:ascii="Times New Roman" w:eastAsia="Times New Roman" w:hAnsi="Times New Roman"/>
          <w:sz w:val="24"/>
          <w:szCs w:val="24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 по выбору материалов деталей и запасных частей оборудования, для поддержания нормативного межремонтного периода работы оборудования, знакомство с методами выполнения операций технического обслуживания, по подготовке к текущему и капитальному ремонту оборудования и коммуникаций.</w:t>
      </w:r>
    </w:p>
    <w:p w:rsidR="00D16E9D" w:rsidRPr="00D16E9D" w:rsidRDefault="00D16E9D" w:rsidP="00D16E9D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6E9D" w:rsidRPr="00D16E9D" w:rsidRDefault="00D16E9D" w:rsidP="00D16E9D">
      <w:pPr>
        <w:spacing w:line="258" w:lineRule="auto"/>
        <w:ind w:right="40" w:firstLine="724"/>
        <w:jc w:val="both"/>
        <w:rPr>
          <w:rFonts w:ascii="Times New Roman" w:eastAsia="Times New Roman" w:hAnsi="Times New Roman"/>
          <w:sz w:val="24"/>
          <w:szCs w:val="24"/>
        </w:rPr>
      </w:pPr>
      <w:r w:rsidRPr="00D16E9D">
        <w:rPr>
          <w:rFonts w:ascii="Times New Roman" w:eastAsia="Times New Roman" w:hAnsi="Times New Roman"/>
          <w:sz w:val="24"/>
          <w:szCs w:val="24"/>
        </w:rPr>
        <w:t>Учебная практика проводится непрерывно или рассредоточено, при условии обеспечения связи между содержанием учебной практики и результатами обучения в рамках модуля ППССЗ по видам профессиональной деятельности.</w:t>
      </w:r>
    </w:p>
    <w:p w:rsidR="00C57F19" w:rsidRPr="0046052F" w:rsidRDefault="00C57F19" w:rsidP="00C57F19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DF1CC6">
        <w:rPr>
          <w:sz w:val="24"/>
          <w:szCs w:val="24"/>
        </w:rPr>
        <w:t xml:space="preserve">Производственная  </w:t>
      </w:r>
      <w:r>
        <w:rPr>
          <w:sz w:val="24"/>
          <w:szCs w:val="24"/>
        </w:rPr>
        <w:t>практика студентов</w:t>
      </w:r>
      <w:r w:rsidRPr="00DF1CC6">
        <w:rPr>
          <w:sz w:val="24"/>
          <w:szCs w:val="24"/>
        </w:rPr>
        <w:t xml:space="preserve"> проводится в организациях на основе прямых договоров между «Когалымск</w:t>
      </w:r>
      <w:r>
        <w:rPr>
          <w:sz w:val="24"/>
          <w:szCs w:val="24"/>
        </w:rPr>
        <w:t>им политехническим</w:t>
      </w:r>
      <w:r w:rsidRPr="00DF1CC6">
        <w:rPr>
          <w:sz w:val="24"/>
          <w:szCs w:val="24"/>
        </w:rPr>
        <w:t xml:space="preserve"> колледж</w:t>
      </w:r>
      <w:r>
        <w:rPr>
          <w:sz w:val="24"/>
          <w:szCs w:val="24"/>
        </w:rPr>
        <w:t>ем</w:t>
      </w:r>
      <w:r w:rsidRPr="00DF1CC6">
        <w:rPr>
          <w:sz w:val="24"/>
          <w:szCs w:val="24"/>
        </w:rPr>
        <w:t>» и организацией, куда направляются студенты. Направление деятельности организаций должно соответствовать профилю подготовки студентов по специальности 18.02.09 Переработка нефти и газа и профессии</w:t>
      </w:r>
      <w:r>
        <w:rPr>
          <w:sz w:val="24"/>
          <w:szCs w:val="24"/>
        </w:rPr>
        <w:t>.</w:t>
      </w:r>
    </w:p>
    <w:p w:rsidR="00C57F19" w:rsidRPr="002C22A1" w:rsidRDefault="00C57F19" w:rsidP="00C57F19">
      <w:pPr>
        <w:pStyle w:val="a3"/>
        <w:spacing w:before="0" w:beforeAutospacing="0" w:after="0" w:afterAutospacing="0" w:line="360" w:lineRule="auto"/>
        <w:rPr>
          <w:b/>
        </w:rPr>
      </w:pPr>
      <w:r w:rsidRPr="002C22A1">
        <w:t> </w:t>
      </w:r>
      <w:r>
        <w:rPr>
          <w:b/>
        </w:rPr>
        <w:t>4</w:t>
      </w:r>
      <w:r w:rsidRPr="002C22A1">
        <w:rPr>
          <w:b/>
        </w:rPr>
        <w:t>.</w:t>
      </w:r>
      <w:r>
        <w:rPr>
          <w:b/>
        </w:rPr>
        <w:t>2</w:t>
      </w:r>
      <w:r w:rsidRPr="002C22A1">
        <w:rPr>
          <w:b/>
        </w:rPr>
        <w:t>. Общие требования к организации производственной практики</w:t>
      </w:r>
    </w:p>
    <w:p w:rsidR="00D16E9D" w:rsidRDefault="00C57F19" w:rsidP="00D16E9D">
      <w:pPr>
        <w:pStyle w:val="a3"/>
        <w:spacing w:before="0" w:beforeAutospacing="0" w:after="0" w:afterAutospacing="0" w:line="276" w:lineRule="auto"/>
      </w:pPr>
      <w:r w:rsidRPr="002C22A1">
        <w:t> </w:t>
      </w:r>
      <w:r w:rsidR="00D16E9D">
        <w:t>Учебная и п</w:t>
      </w:r>
      <w:r w:rsidRPr="002C22A1">
        <w:t>роизводственная</w:t>
      </w:r>
      <w:r>
        <w:t xml:space="preserve"> и учебная </w:t>
      </w:r>
      <w:r w:rsidRPr="002C22A1">
        <w:t xml:space="preserve">  практика предусмотрена </w:t>
      </w:r>
      <w:r>
        <w:t>рабочим</w:t>
      </w:r>
      <w:r w:rsidRPr="002C22A1">
        <w:t xml:space="preserve"> учебным планом</w:t>
      </w:r>
      <w:r>
        <w:t>.</w:t>
      </w:r>
      <w:r w:rsidRPr="002C22A1">
        <w:t xml:space="preserve"> </w:t>
      </w:r>
      <w:r>
        <w:t>УП 0</w:t>
      </w:r>
      <w:r w:rsidR="00D16E9D">
        <w:t>3</w:t>
      </w:r>
      <w:r>
        <w:t xml:space="preserve"> отводится 36 часов. </w:t>
      </w:r>
      <w:r w:rsidRPr="007D6607">
        <w:t xml:space="preserve">На производственную </w:t>
      </w:r>
      <w:r>
        <w:t xml:space="preserve">практику предусмотрено </w:t>
      </w:r>
      <w:r w:rsidRPr="007D6607">
        <w:t xml:space="preserve"> </w:t>
      </w:r>
      <w:r w:rsidR="00D16E9D">
        <w:t>144 часа</w:t>
      </w:r>
      <w:r w:rsidRPr="007D6607">
        <w:t>, котор</w:t>
      </w:r>
      <w:r w:rsidR="001A072F">
        <w:t>ая</w:t>
      </w:r>
      <w:r w:rsidRPr="007D6607">
        <w:t xml:space="preserve"> проводится в </w:t>
      </w:r>
      <w:r w:rsidR="00D16E9D">
        <w:t>восьмом</w:t>
      </w:r>
      <w:r>
        <w:t xml:space="preserve"> семестре</w:t>
      </w:r>
      <w:r w:rsidRPr="007D6607">
        <w:t xml:space="preserve"> </w:t>
      </w:r>
      <w:r>
        <w:t>четверто</w:t>
      </w:r>
      <w:r w:rsidRPr="007D6607">
        <w:t xml:space="preserve">го курса. По окончанию </w:t>
      </w:r>
      <w:r>
        <w:t>студенты</w:t>
      </w:r>
      <w:r w:rsidRPr="007D6607">
        <w:t xml:space="preserve"> сдают </w:t>
      </w:r>
      <w:r>
        <w:t>зачёт.</w:t>
      </w:r>
    </w:p>
    <w:p w:rsidR="00D16E9D" w:rsidRDefault="00D16E9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57F19" w:rsidRPr="002C22A1" w:rsidRDefault="00C57F19" w:rsidP="00C57F19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5</w:t>
      </w:r>
      <w:r w:rsidRPr="002C22A1">
        <w:rPr>
          <w:b/>
        </w:rPr>
        <w:t xml:space="preserve">. КОНТРОЛЬ И ОЦЕНКА РЕЗУЛЬТАТОВ ОСВОЕНИЯ </w:t>
      </w:r>
      <w:r w:rsidR="001A072F">
        <w:rPr>
          <w:b/>
        </w:rPr>
        <w:t>ПРАКТИК</w:t>
      </w:r>
    </w:p>
    <w:p w:rsidR="00C57F19" w:rsidRPr="002C22A1" w:rsidRDefault="00C57F19" w:rsidP="00C57F19">
      <w:pPr>
        <w:pStyle w:val="a3"/>
        <w:spacing w:line="360" w:lineRule="auto"/>
        <w:jc w:val="both"/>
      </w:pPr>
      <w:r w:rsidRPr="002C22A1">
        <w:t xml:space="preserve">Контроль и оценка результатов освоения программы </w:t>
      </w:r>
      <w:r w:rsidR="00D16E9D">
        <w:t>практик</w:t>
      </w:r>
      <w:r w:rsidRPr="002C22A1">
        <w:t xml:space="preserve"> осуществляется </w:t>
      </w:r>
      <w:r>
        <w:t xml:space="preserve">наставником на предприятии и </w:t>
      </w:r>
      <w:r w:rsidRPr="002C22A1">
        <w:t xml:space="preserve">мастером производственного обучения в процессе выполнения </w:t>
      </w:r>
      <w:r>
        <w:t>студентом</w:t>
      </w:r>
      <w:r w:rsidRPr="002C22A1">
        <w:t xml:space="preserve"> учебно-производственных заданий.</w:t>
      </w:r>
    </w:p>
    <w:p w:rsidR="00C57F19" w:rsidRPr="0079438F" w:rsidRDefault="00C57F19" w:rsidP="00C57F19">
      <w:pPr>
        <w:pStyle w:val="a3"/>
        <w:spacing w:line="360" w:lineRule="auto"/>
        <w:rPr>
          <w:b/>
          <w:i/>
        </w:rPr>
      </w:pPr>
      <w:r>
        <w:rPr>
          <w:b/>
          <w:i/>
        </w:rPr>
        <w:t>5</w:t>
      </w:r>
      <w:r w:rsidRPr="0079438F">
        <w:rPr>
          <w:b/>
          <w:i/>
        </w:rPr>
        <w:t xml:space="preserve">.1 Результаты обучения (освоенный практический опыт) </w:t>
      </w:r>
    </w:p>
    <w:p w:rsidR="00C57F19" w:rsidRPr="002C22A1" w:rsidRDefault="00C57F19" w:rsidP="00C57F19">
      <w:pPr>
        <w:pStyle w:val="a3"/>
        <w:spacing w:line="360" w:lineRule="auto"/>
        <w:jc w:val="both"/>
      </w:pPr>
      <w:r w:rsidRPr="002C22A1">
        <w:t>В результате овладения видами профессиона</w:t>
      </w:r>
      <w:r>
        <w:t>льной деятельности по профессии студент</w:t>
      </w:r>
      <w:r w:rsidRPr="002C22A1">
        <w:t xml:space="preserve"> в ходе освоения </w:t>
      </w:r>
      <w:r w:rsidR="00D16E9D">
        <w:t>практик</w:t>
      </w:r>
      <w:r w:rsidRPr="002C22A1">
        <w:t xml:space="preserve"> </w:t>
      </w:r>
    </w:p>
    <w:p w:rsidR="00C57F19" w:rsidRPr="002C22A1" w:rsidRDefault="00C57F19" w:rsidP="00C57F19">
      <w:pPr>
        <w:pStyle w:val="a3"/>
        <w:spacing w:line="276" w:lineRule="auto"/>
        <w:rPr>
          <w:i/>
        </w:rPr>
      </w:pPr>
      <w:r w:rsidRPr="002C22A1">
        <w:rPr>
          <w:i/>
        </w:rPr>
        <w:t>должен иметь практический опыт:</w:t>
      </w:r>
    </w:p>
    <w:p w:rsidR="00C57F19" w:rsidRDefault="00C57F19" w:rsidP="00C5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301">
        <w:rPr>
          <w:rFonts w:ascii="Times New Roman" w:hAnsi="Times New Roman" w:cs="Times New Roman"/>
          <w:sz w:val="24"/>
          <w:szCs w:val="24"/>
        </w:rPr>
        <w:t>подготовки исходного сырья и материалов к работе;</w:t>
      </w:r>
    </w:p>
    <w:p w:rsidR="00C57F19" w:rsidRDefault="00C57F19" w:rsidP="00C5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301">
        <w:rPr>
          <w:rFonts w:ascii="Times New Roman" w:hAnsi="Times New Roman" w:cs="Times New Roman"/>
          <w:sz w:val="24"/>
          <w:szCs w:val="24"/>
        </w:rPr>
        <w:t>контроля и регулирования технологического режима с использованием средств автоматизации и результатов анализа;</w:t>
      </w:r>
    </w:p>
    <w:p w:rsidR="00C57F19" w:rsidRDefault="00C57F19" w:rsidP="00C5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301">
        <w:rPr>
          <w:rFonts w:ascii="Times New Roman" w:hAnsi="Times New Roman" w:cs="Times New Roman"/>
          <w:sz w:val="24"/>
          <w:szCs w:val="24"/>
        </w:rPr>
        <w:t>контроля качества сырья, материалов, продукта, топливно-энергетических ресурсов; контроля расхода сырья, материалов, продукта, топливно-энергетических ресурсов; по расчету технико-экономических показателей технологического процесса; выполнения правил по охране труда, промышленной и экологической безопасности; анализа причин брака, разработке мероприятий по их предупреждению и устранению; пуска и остановки производственного объекта при любых условиях;</w:t>
      </w:r>
    </w:p>
    <w:p w:rsidR="00C57F19" w:rsidRPr="0079438F" w:rsidRDefault="00C57F19" w:rsidP="00C57F19">
      <w:pPr>
        <w:pStyle w:val="a3"/>
        <w:spacing w:before="0" w:beforeAutospacing="0" w:after="0" w:afterAutospacing="0" w:line="276" w:lineRule="auto"/>
        <w:rPr>
          <w:b/>
          <w:i/>
        </w:rPr>
      </w:pPr>
      <w:r>
        <w:rPr>
          <w:b/>
          <w:i/>
        </w:rPr>
        <w:t>5</w:t>
      </w:r>
      <w:r w:rsidRPr="0079438F">
        <w:rPr>
          <w:b/>
          <w:i/>
        </w:rPr>
        <w:t>.2. Формы и методы контроля и оценки результатов обучения</w:t>
      </w:r>
    </w:p>
    <w:p w:rsidR="00C57F19" w:rsidRPr="00A73E94" w:rsidRDefault="00C57F19" w:rsidP="00C57F19">
      <w:pPr>
        <w:pStyle w:val="a3"/>
        <w:spacing w:before="0" w:beforeAutospacing="0" w:after="0" w:afterAutospacing="0" w:line="276" w:lineRule="auto"/>
        <w:rPr>
          <w:i/>
        </w:rPr>
      </w:pPr>
    </w:p>
    <w:p w:rsidR="00C57F19" w:rsidRPr="002C22A1" w:rsidRDefault="00C57F19" w:rsidP="00C57F19">
      <w:pPr>
        <w:pStyle w:val="a3"/>
        <w:spacing w:before="0" w:beforeAutospacing="0" w:after="0" w:afterAutospacing="0" w:line="360" w:lineRule="auto"/>
      </w:pPr>
      <w:r w:rsidRPr="002C22A1">
        <w:t>Текущий контроль в форме:</w:t>
      </w:r>
    </w:p>
    <w:p w:rsidR="00C57F19" w:rsidRPr="002C22A1" w:rsidRDefault="00C57F19" w:rsidP="00C57F19">
      <w:pPr>
        <w:pStyle w:val="a3"/>
        <w:spacing w:before="0" w:beforeAutospacing="0" w:after="0" w:afterAutospacing="0" w:line="360" w:lineRule="auto"/>
      </w:pPr>
      <w:r w:rsidRPr="002C22A1">
        <w:t xml:space="preserve">- наблюдения за действиями </w:t>
      </w:r>
      <w:r>
        <w:t>об</w:t>
      </w:r>
      <w:r w:rsidRPr="002C22A1">
        <w:t>уча</w:t>
      </w:r>
      <w:r>
        <w:t>ю</w:t>
      </w:r>
      <w:r w:rsidRPr="002C22A1">
        <w:t>щегося в процессе выполнения практической работы;</w:t>
      </w:r>
    </w:p>
    <w:p w:rsidR="00C57F19" w:rsidRPr="002C22A1" w:rsidRDefault="00C57F19" w:rsidP="00C57F19">
      <w:pPr>
        <w:pStyle w:val="a3"/>
        <w:spacing w:before="0" w:beforeAutospacing="0" w:after="0" w:afterAutospacing="0" w:line="360" w:lineRule="auto"/>
      </w:pPr>
      <w:r w:rsidRPr="002C22A1">
        <w:t>- экспертная оценка практического занятия</w:t>
      </w:r>
    </w:p>
    <w:p w:rsidR="00C57F19" w:rsidRPr="002C22A1" w:rsidRDefault="00C57F19" w:rsidP="00C57F19">
      <w:pPr>
        <w:pStyle w:val="a3"/>
        <w:spacing w:before="0" w:beforeAutospacing="0" w:after="0" w:afterAutospacing="0" w:line="360" w:lineRule="auto"/>
      </w:pPr>
      <w:r w:rsidRPr="002C22A1">
        <w:t>- оценка выполнения практического задания</w:t>
      </w:r>
    </w:p>
    <w:p w:rsidR="00C57F19" w:rsidRPr="002C22A1" w:rsidRDefault="00C57F19" w:rsidP="00C57F19">
      <w:pPr>
        <w:pStyle w:val="a3"/>
        <w:spacing w:before="0" w:beforeAutospacing="0" w:after="0" w:afterAutospacing="0" w:line="360" w:lineRule="auto"/>
        <w:rPr>
          <w:u w:val="single"/>
        </w:rPr>
      </w:pPr>
      <w:r w:rsidRPr="002C22A1">
        <w:rPr>
          <w:u w:val="single"/>
        </w:rPr>
        <w:t>Практический квалификационный экзамен</w:t>
      </w:r>
    </w:p>
    <w:p w:rsidR="00C57F19" w:rsidRDefault="00C57F19" w:rsidP="00C57F19">
      <w:pPr>
        <w:pStyle w:val="a3"/>
        <w:spacing w:before="0" w:beforeAutospacing="0" w:after="0" w:afterAutospacing="0" w:line="360" w:lineRule="auto"/>
      </w:pPr>
      <w:r w:rsidRPr="002C22A1">
        <w:t>- по окончанию учебной и производственной практики по модулю</w:t>
      </w:r>
      <w:r>
        <w:t>;</w:t>
      </w:r>
    </w:p>
    <w:p w:rsidR="00C57F19" w:rsidRDefault="00C57F19" w:rsidP="00C57F19">
      <w:pPr>
        <w:pStyle w:val="a3"/>
        <w:spacing w:before="0" w:beforeAutospacing="0" w:after="0" w:afterAutospacing="0" w:line="360" w:lineRule="auto"/>
      </w:pPr>
      <w:r>
        <w:t>-защита письменной экзаменационной работы.</w:t>
      </w:r>
    </w:p>
    <w:p w:rsidR="00D16E9D" w:rsidRDefault="00D16E9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57F19" w:rsidRPr="00F00095" w:rsidRDefault="00C57F19" w:rsidP="00C57F19">
      <w:pPr>
        <w:pStyle w:val="a3"/>
        <w:spacing w:before="0" w:beforeAutospacing="0" w:after="0" w:afterAutospacing="0" w:line="360" w:lineRule="auto"/>
        <w:rPr>
          <w:rFonts w:eastAsia="Calibri"/>
          <w:b/>
          <w:lang w:eastAsia="ar-SA"/>
        </w:rPr>
      </w:pPr>
      <w:r w:rsidRPr="002C22A1">
        <w:lastRenderedPageBreak/>
        <w:t> </w:t>
      </w:r>
      <w:r w:rsidRPr="00F00095">
        <w:rPr>
          <w:rFonts w:eastAsia="Calibri"/>
          <w:b/>
          <w:lang w:eastAsia="ar-SA"/>
        </w:rPr>
        <w:t xml:space="preserve">6. АТТЕСТАЦИЯ </w:t>
      </w:r>
      <w:r w:rsidR="001A072F">
        <w:rPr>
          <w:rFonts w:eastAsia="Calibri"/>
          <w:b/>
          <w:lang w:eastAsia="ar-SA"/>
        </w:rPr>
        <w:t>ПРАКТИК</w:t>
      </w:r>
    </w:p>
    <w:p w:rsidR="00C57F19" w:rsidRPr="00F00095" w:rsidRDefault="00C57F19" w:rsidP="00C57F19">
      <w:pPr>
        <w:suppressAutoHyphens/>
        <w:ind w:firstLine="91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7F19" w:rsidRPr="00A97303" w:rsidRDefault="00C57F19" w:rsidP="00C57F19">
      <w:pPr>
        <w:pStyle w:val="21"/>
        <w:shd w:val="clear" w:color="auto" w:fill="auto"/>
        <w:spacing w:line="240" w:lineRule="auto"/>
        <w:ind w:firstLine="567"/>
        <w:jc w:val="both"/>
        <w:rPr>
          <w:b/>
          <w:sz w:val="28"/>
          <w:szCs w:val="28"/>
        </w:rPr>
      </w:pPr>
      <w:r w:rsidRPr="00F00095">
        <w:rPr>
          <w:sz w:val="24"/>
          <w:szCs w:val="24"/>
          <w:lang w:eastAsia="ar-SA"/>
        </w:rPr>
        <w:t xml:space="preserve">Аттестация </w:t>
      </w:r>
      <w:r w:rsidR="001A072F">
        <w:rPr>
          <w:sz w:val="24"/>
          <w:szCs w:val="24"/>
          <w:lang w:eastAsia="ar-SA"/>
        </w:rPr>
        <w:t xml:space="preserve">учебной и </w:t>
      </w:r>
      <w:r w:rsidRPr="00F00095">
        <w:rPr>
          <w:sz w:val="24"/>
          <w:szCs w:val="24"/>
          <w:lang w:eastAsia="ar-SA"/>
        </w:rPr>
        <w:t xml:space="preserve">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</w:t>
      </w:r>
      <w:r>
        <w:rPr>
          <w:sz w:val="24"/>
          <w:szCs w:val="24"/>
          <w:lang w:eastAsia="ar-SA"/>
        </w:rPr>
        <w:t>студентов</w:t>
      </w:r>
      <w:r w:rsidRPr="00F00095">
        <w:rPr>
          <w:sz w:val="24"/>
          <w:szCs w:val="24"/>
          <w:lang w:eastAsia="ar-SA"/>
        </w:rPr>
        <w:t xml:space="preserve"> в соответствии с требованиями </w:t>
      </w:r>
      <w:r w:rsidRPr="00F00095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>
        <w:rPr>
          <w:sz w:val="24"/>
          <w:szCs w:val="24"/>
        </w:rPr>
        <w:t xml:space="preserve">специальности </w:t>
      </w:r>
      <w:r w:rsidRPr="00C54E46">
        <w:rPr>
          <w:sz w:val="24"/>
          <w:szCs w:val="24"/>
        </w:rPr>
        <w:t>18.02.09 Переработка нефти и газа.</w:t>
      </w:r>
    </w:p>
    <w:p w:rsidR="00C57F19" w:rsidRPr="00F00095" w:rsidRDefault="00C57F19" w:rsidP="00C57F19">
      <w:pPr>
        <w:suppressAutoHyphens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Формой промежуточной аттестации по итогам </w:t>
      </w:r>
      <w:r w:rsidRPr="00F00095">
        <w:rPr>
          <w:rFonts w:ascii="Times New Roman" w:hAnsi="Times New Roman" w:cs="Times New Roman"/>
          <w:sz w:val="24"/>
          <w:szCs w:val="24"/>
          <w:lang w:eastAsia="ar-SA"/>
        </w:rPr>
        <w:t>производственной</w:t>
      </w: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практики является зачет</w:t>
      </w:r>
      <w:proofErr w:type="gramStart"/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1A072F"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ачет</w:t>
      </w:r>
      <w:r w:rsidR="001A07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проводится в последний день учебной практики.</w:t>
      </w:r>
    </w:p>
    <w:p w:rsidR="00C57F19" w:rsidRPr="00F00095" w:rsidRDefault="00C57F19" w:rsidP="00C5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зачету допускаются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студенты</w:t>
      </w: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выполнившие требования программы </w:t>
      </w:r>
      <w:r w:rsidRPr="00F00095">
        <w:rPr>
          <w:rFonts w:ascii="Times New Roman" w:hAnsi="Times New Roman" w:cs="Times New Roman"/>
          <w:sz w:val="24"/>
          <w:szCs w:val="24"/>
          <w:lang w:eastAsia="ar-SA"/>
        </w:rPr>
        <w:t>производственной</w:t>
      </w: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практики и предоставившие полный пакет отчетных документов:</w:t>
      </w:r>
    </w:p>
    <w:p w:rsidR="00C57F19" w:rsidRPr="00F00095" w:rsidRDefault="00C57F19" w:rsidP="00C57F19">
      <w:pPr>
        <w:numPr>
          <w:ilvl w:val="0"/>
          <w:numId w:val="4"/>
        </w:numPr>
        <w:tabs>
          <w:tab w:val="num" w:pos="360"/>
          <w:tab w:val="num" w:pos="644"/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дневник производственной практики;</w:t>
      </w:r>
    </w:p>
    <w:p w:rsidR="00C57F19" w:rsidRPr="00F00095" w:rsidRDefault="00C57F19" w:rsidP="00C57F19">
      <w:pPr>
        <w:numPr>
          <w:ilvl w:val="0"/>
          <w:numId w:val="4"/>
        </w:numPr>
        <w:tabs>
          <w:tab w:val="num" w:pos="360"/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аттестационный лист;</w:t>
      </w:r>
    </w:p>
    <w:p w:rsidR="00C57F19" w:rsidRPr="00F00095" w:rsidRDefault="00C57F19" w:rsidP="00C57F19">
      <w:pPr>
        <w:numPr>
          <w:ilvl w:val="0"/>
          <w:numId w:val="4"/>
        </w:numPr>
        <w:tabs>
          <w:tab w:val="num" w:pos="360"/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производственная характеристика;</w:t>
      </w:r>
    </w:p>
    <w:p w:rsidR="00C57F19" w:rsidRPr="00F00095" w:rsidRDefault="00C57F19" w:rsidP="00C57F19">
      <w:pPr>
        <w:tabs>
          <w:tab w:val="left" w:pos="916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7F19" w:rsidRPr="00F00095" w:rsidRDefault="00C57F19" w:rsidP="00C57F19">
      <w:pPr>
        <w:keepNext/>
        <w:keepLines/>
        <w:ind w:left="40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0009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Дополнительные материалы: </w:t>
      </w:r>
    </w:p>
    <w:p w:rsidR="00C57F19" w:rsidRPr="00F00095" w:rsidRDefault="00C57F19" w:rsidP="00C57F19">
      <w:pPr>
        <w:numPr>
          <w:ilvl w:val="0"/>
          <w:numId w:val="6"/>
        </w:numPr>
        <w:tabs>
          <w:tab w:val="left" w:pos="284"/>
        </w:tabs>
        <w:spacing w:after="0"/>
        <w:ind w:left="40"/>
        <w:rPr>
          <w:rFonts w:ascii="Times New Roman" w:eastAsia="Arial Unicode MS" w:hAnsi="Times New Roman" w:cs="Times New Roman"/>
          <w:sz w:val="24"/>
          <w:szCs w:val="24"/>
        </w:rPr>
      </w:pPr>
      <w:r w:rsidRPr="00F00095">
        <w:rPr>
          <w:rFonts w:ascii="Times New Roman" w:eastAsia="Arial Unicode MS" w:hAnsi="Times New Roman" w:cs="Times New Roman"/>
          <w:sz w:val="24"/>
          <w:szCs w:val="24"/>
        </w:rPr>
        <w:t xml:space="preserve">Отзывы с места практики, </w:t>
      </w:r>
    </w:p>
    <w:p w:rsidR="00C57F19" w:rsidRPr="00BA60D1" w:rsidRDefault="00C57F19" w:rsidP="00C57F19">
      <w:pPr>
        <w:numPr>
          <w:ilvl w:val="0"/>
          <w:numId w:val="6"/>
        </w:numPr>
        <w:tabs>
          <w:tab w:val="left" w:pos="284"/>
        </w:tabs>
        <w:spacing w:after="0"/>
        <w:ind w:left="40"/>
        <w:rPr>
          <w:rFonts w:ascii="Times New Roman" w:eastAsia="Arial Unicode MS" w:hAnsi="Times New Roman" w:cs="Times New Roman"/>
          <w:sz w:val="24"/>
          <w:szCs w:val="24"/>
        </w:rPr>
      </w:pPr>
      <w:r w:rsidRPr="00F00095">
        <w:rPr>
          <w:rFonts w:ascii="Times New Roman" w:eastAsia="Arial Unicode MS" w:hAnsi="Times New Roman" w:cs="Times New Roman"/>
          <w:sz w:val="24"/>
          <w:szCs w:val="24"/>
        </w:rPr>
        <w:t>Приказы о поощрениях с места практики.</w:t>
      </w:r>
    </w:p>
    <w:p w:rsidR="00C57F19" w:rsidRPr="00F00095" w:rsidRDefault="00C57F19" w:rsidP="00C5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C57F19" w:rsidRPr="00F00095" w:rsidRDefault="00C57F19" w:rsidP="00C5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выставлении итоговой оценки за учебную практику учитываются: </w:t>
      </w:r>
    </w:p>
    <w:p w:rsidR="00C57F19" w:rsidRPr="00F00095" w:rsidRDefault="00C57F19" w:rsidP="00C57F1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результаты овладения студентами общими и профессиональными компетенциями, </w:t>
      </w:r>
    </w:p>
    <w:p w:rsidR="00C57F19" w:rsidRPr="00F00095" w:rsidRDefault="00C57F19" w:rsidP="00C57F1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правильность и аккуратность ведения документации производственной практики. </w:t>
      </w:r>
    </w:p>
    <w:p w:rsidR="00C57F19" w:rsidRPr="00F00095" w:rsidRDefault="00C57F19" w:rsidP="00C57F19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В процедуре аттестации принимают участие заместитель директора по учебно-производственной работе</w:t>
      </w:r>
      <w:r w:rsidRPr="00F00095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00095">
        <w:rPr>
          <w:rFonts w:ascii="Times New Roman" w:hAnsi="Times New Roman" w:cs="Times New Roman"/>
          <w:sz w:val="24"/>
          <w:szCs w:val="24"/>
        </w:rPr>
        <w:t>БУ «Когалымский политехнический колледж»</w:t>
      </w:r>
      <w:r w:rsidRPr="00F0009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F00095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руководители учебной практики, представители предприятий-партнеров.</w:t>
      </w:r>
    </w:p>
    <w:p w:rsidR="00C57F19" w:rsidRPr="00F00095" w:rsidRDefault="00C57F19" w:rsidP="00C57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7F19" w:rsidRPr="00F00095" w:rsidRDefault="00C57F19" w:rsidP="00C57F19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000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Отчетная документация:</w:t>
      </w:r>
    </w:p>
    <w:p w:rsidR="00C57F19" w:rsidRPr="00F00095" w:rsidRDefault="00C57F19" w:rsidP="00C57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09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00095">
        <w:rPr>
          <w:rFonts w:ascii="Times New Roman" w:eastAsia="Calibri" w:hAnsi="Times New Roman" w:cs="Times New Roman"/>
          <w:sz w:val="24"/>
          <w:szCs w:val="24"/>
        </w:rPr>
        <w:t xml:space="preserve"> договора о прохождении практики;</w:t>
      </w:r>
    </w:p>
    <w:p w:rsidR="00C57F19" w:rsidRPr="00F00095" w:rsidRDefault="00C57F19" w:rsidP="00C57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09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00095">
        <w:rPr>
          <w:rFonts w:ascii="Times New Roman" w:eastAsia="Calibri" w:hAnsi="Times New Roman" w:cs="Times New Roman"/>
          <w:sz w:val="24"/>
          <w:szCs w:val="24"/>
        </w:rPr>
        <w:t xml:space="preserve"> приказы о закреплении наставников на производстве;</w:t>
      </w:r>
    </w:p>
    <w:p w:rsidR="00C57F19" w:rsidRPr="00F00095" w:rsidRDefault="00C57F19" w:rsidP="00C57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095">
        <w:rPr>
          <w:rFonts w:ascii="Times New Roman" w:eastAsia="Calibri" w:hAnsi="Times New Roman" w:cs="Times New Roman"/>
          <w:sz w:val="24"/>
          <w:szCs w:val="24"/>
        </w:rPr>
        <w:t>- оценочную ведомость;</w:t>
      </w:r>
    </w:p>
    <w:p w:rsidR="00C57F19" w:rsidRPr="00F00095" w:rsidRDefault="00C57F19" w:rsidP="00C57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095">
        <w:rPr>
          <w:rFonts w:ascii="Times New Roman" w:eastAsia="Calibri" w:hAnsi="Times New Roman" w:cs="Times New Roman"/>
          <w:sz w:val="24"/>
          <w:szCs w:val="24"/>
        </w:rPr>
        <w:t>- сводную ведомость;</w:t>
      </w:r>
    </w:p>
    <w:p w:rsidR="00C57F19" w:rsidRPr="00F00095" w:rsidRDefault="00C57F19" w:rsidP="00C57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095">
        <w:rPr>
          <w:rFonts w:ascii="Times New Roman" w:eastAsia="Calibri" w:hAnsi="Times New Roman" w:cs="Times New Roman"/>
          <w:sz w:val="24"/>
          <w:szCs w:val="24"/>
        </w:rPr>
        <w:t xml:space="preserve">- материалы </w:t>
      </w:r>
      <w:bookmarkStart w:id="0" w:name="_GoBack"/>
      <w:bookmarkEnd w:id="0"/>
      <w:r w:rsidRPr="00F00095">
        <w:rPr>
          <w:rFonts w:ascii="Times New Roman" w:eastAsia="Calibri" w:hAnsi="Times New Roman" w:cs="Times New Roman"/>
          <w:sz w:val="24"/>
          <w:szCs w:val="24"/>
        </w:rPr>
        <w:t>зачета;</w:t>
      </w:r>
    </w:p>
    <w:p w:rsidR="00C57F19" w:rsidRPr="00F00095" w:rsidRDefault="00C57F19" w:rsidP="00C57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095">
        <w:rPr>
          <w:rFonts w:ascii="Times New Roman" w:eastAsia="Calibri" w:hAnsi="Times New Roman" w:cs="Times New Roman"/>
          <w:sz w:val="24"/>
          <w:szCs w:val="24"/>
        </w:rPr>
        <w:t>- отчёты по практике;</w:t>
      </w:r>
    </w:p>
    <w:p w:rsidR="00C57F19" w:rsidRPr="002516AF" w:rsidRDefault="00C57F19" w:rsidP="00C57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095">
        <w:rPr>
          <w:rFonts w:ascii="Times New Roman" w:eastAsia="Calibri" w:hAnsi="Times New Roman" w:cs="Times New Roman"/>
          <w:sz w:val="24"/>
          <w:szCs w:val="24"/>
        </w:rPr>
        <w:t>- Материалы и протокол экзамена (квалификационного).</w:t>
      </w:r>
    </w:p>
    <w:p w:rsidR="00D16E9D" w:rsidRDefault="00D16E9D" w:rsidP="00D1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eastAsia="Times New Roman" w:hAnsi="Times New Roman"/>
          <w:sz w:val="26"/>
        </w:rPr>
      </w:pPr>
    </w:p>
    <w:p w:rsidR="004F1E75" w:rsidRDefault="004F1E75" w:rsidP="00D1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eastAsia="Times New Roman" w:hAnsi="Times New Roman"/>
          <w:sz w:val="26"/>
        </w:rPr>
      </w:pPr>
    </w:p>
    <w:p w:rsidR="00D16E9D" w:rsidRPr="00D16E9D" w:rsidRDefault="00D16E9D" w:rsidP="00D1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E9D">
        <w:rPr>
          <w:rFonts w:ascii="Times New Roman" w:eastAsia="Times New Roman" w:hAnsi="Times New Roman"/>
          <w:b/>
          <w:sz w:val="26"/>
        </w:rPr>
        <w:lastRenderedPageBreak/>
        <w:t>7. ИНФОРМАЦИОННОЕ ОБЕСПЕЧЕНИЕ ПРАКТИКИ</w:t>
      </w:r>
      <w:r w:rsidRPr="00D16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6E9D" w:rsidRPr="00D16E9D" w:rsidRDefault="00D16E9D" w:rsidP="00D1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E9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D16E9D" w:rsidRPr="00D16E9D" w:rsidRDefault="00D16E9D" w:rsidP="00D16E9D">
      <w:pPr>
        <w:keepNext/>
        <w:keepLines/>
        <w:tabs>
          <w:tab w:val="left" w:pos="322"/>
        </w:tabs>
        <w:spacing w:line="360" w:lineRule="auto"/>
        <w:ind w:left="20"/>
        <w:outlineLvl w:val="0"/>
        <w:rPr>
          <w:rStyle w:val="12"/>
          <w:rFonts w:eastAsiaTheme="minorEastAsia"/>
          <w:sz w:val="24"/>
          <w:szCs w:val="24"/>
        </w:rPr>
      </w:pPr>
      <w:bookmarkStart w:id="1" w:name="bookmark2"/>
      <w:r w:rsidRPr="00D16E9D">
        <w:rPr>
          <w:rStyle w:val="12"/>
          <w:rFonts w:eastAsiaTheme="minorEastAsia"/>
          <w:sz w:val="24"/>
          <w:szCs w:val="24"/>
        </w:rPr>
        <w:t>Учебники</w:t>
      </w:r>
      <w:bookmarkEnd w:id="1"/>
    </w:p>
    <w:p w:rsidR="00D16E9D" w:rsidRPr="00D16E9D" w:rsidRDefault="00D16E9D" w:rsidP="00D16E9D">
      <w:pPr>
        <w:pStyle w:val="21"/>
        <w:numPr>
          <w:ilvl w:val="0"/>
          <w:numId w:val="7"/>
        </w:numPr>
        <w:shd w:val="clear" w:color="auto" w:fill="auto"/>
        <w:spacing w:after="0" w:line="322" w:lineRule="exact"/>
        <w:jc w:val="left"/>
        <w:rPr>
          <w:sz w:val="24"/>
          <w:szCs w:val="24"/>
        </w:rPr>
      </w:pPr>
      <w:proofErr w:type="spellStart"/>
      <w:r w:rsidRPr="00D16E9D">
        <w:rPr>
          <w:sz w:val="24"/>
          <w:szCs w:val="24"/>
        </w:rPr>
        <w:t>Августинович</w:t>
      </w:r>
      <w:proofErr w:type="spellEnd"/>
      <w:r w:rsidRPr="00D16E9D">
        <w:rPr>
          <w:sz w:val="24"/>
          <w:szCs w:val="24"/>
        </w:rPr>
        <w:t xml:space="preserve">, И.В. Технология аналитического  контроля:  / И.В. </w:t>
      </w:r>
      <w:proofErr w:type="spellStart"/>
      <w:r w:rsidRPr="00D16E9D">
        <w:rPr>
          <w:sz w:val="24"/>
          <w:szCs w:val="24"/>
        </w:rPr>
        <w:t>Августинович</w:t>
      </w:r>
      <w:proofErr w:type="spellEnd"/>
      <w:r w:rsidRPr="00D16E9D">
        <w:rPr>
          <w:sz w:val="24"/>
          <w:szCs w:val="24"/>
        </w:rPr>
        <w:t>, М. «Академия» 2014</w:t>
      </w:r>
    </w:p>
    <w:p w:rsidR="00D16E9D" w:rsidRDefault="00D16E9D" w:rsidP="00D16E9D">
      <w:pPr>
        <w:rPr>
          <w:rFonts w:ascii="Times New Roman" w:hAnsi="Times New Roman" w:cs="Times New Roman"/>
          <w:b/>
          <w:sz w:val="24"/>
          <w:szCs w:val="24"/>
        </w:rPr>
      </w:pPr>
    </w:p>
    <w:p w:rsidR="00D16E9D" w:rsidRPr="00D16E9D" w:rsidRDefault="00D16E9D" w:rsidP="00D16E9D">
      <w:pPr>
        <w:rPr>
          <w:rFonts w:ascii="Times New Roman" w:hAnsi="Times New Roman" w:cs="Times New Roman"/>
          <w:b/>
          <w:sz w:val="24"/>
          <w:szCs w:val="24"/>
        </w:rPr>
      </w:pPr>
      <w:r w:rsidRPr="00D16E9D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D16E9D" w:rsidRPr="00D16E9D" w:rsidRDefault="00D16E9D" w:rsidP="00D16E9D">
      <w:pPr>
        <w:pStyle w:val="a9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16E9D">
        <w:rPr>
          <w:rFonts w:ascii="Times New Roman" w:hAnsi="Times New Roman" w:cs="Times New Roman"/>
          <w:spacing w:val="-6"/>
          <w:sz w:val="24"/>
          <w:szCs w:val="24"/>
        </w:rPr>
        <w:t>Медведев В.Т. Охрана труда и промышленная экология. – М.: Академия, 2008</w:t>
      </w:r>
    </w:p>
    <w:p w:rsidR="00D16E9D" w:rsidRPr="00D16E9D" w:rsidRDefault="00D16E9D" w:rsidP="00D16E9D">
      <w:pPr>
        <w:pStyle w:val="a9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9D">
        <w:rPr>
          <w:rFonts w:ascii="Times New Roman" w:hAnsi="Times New Roman" w:cs="Times New Roman"/>
          <w:sz w:val="24"/>
          <w:szCs w:val="24"/>
        </w:rPr>
        <w:t xml:space="preserve">Медведев В. Т. Охрана труда и промышленная экология: учебник. – </w:t>
      </w:r>
      <w:proofErr w:type="spellStart"/>
      <w:r w:rsidRPr="00D16E9D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D16E9D">
        <w:rPr>
          <w:rFonts w:ascii="Times New Roman" w:hAnsi="Times New Roman" w:cs="Times New Roman"/>
          <w:sz w:val="24"/>
          <w:szCs w:val="24"/>
        </w:rPr>
        <w:t>, 2010</w:t>
      </w:r>
    </w:p>
    <w:p w:rsidR="00D16E9D" w:rsidRPr="00D16E9D" w:rsidRDefault="00D16E9D" w:rsidP="00D16E9D">
      <w:pPr>
        <w:pStyle w:val="a9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16E9D">
        <w:rPr>
          <w:rFonts w:ascii="Times New Roman" w:hAnsi="Times New Roman" w:cs="Times New Roman"/>
          <w:sz w:val="24"/>
          <w:szCs w:val="24"/>
        </w:rPr>
        <w:t>Воронкова Л. Б. Охрана труда в нефтехимической промышленности. – М.: Академия, 2011</w:t>
      </w:r>
    </w:p>
    <w:p w:rsidR="00D16E9D" w:rsidRPr="00D16E9D" w:rsidRDefault="00D16E9D" w:rsidP="00D16E9D">
      <w:pPr>
        <w:pStyle w:val="22"/>
        <w:shd w:val="clear" w:color="auto" w:fill="auto"/>
        <w:spacing w:line="33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16E9D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D16E9D" w:rsidRPr="00D16E9D" w:rsidRDefault="00D16E9D" w:rsidP="00D16E9D">
      <w:pPr>
        <w:pStyle w:val="22"/>
        <w:numPr>
          <w:ilvl w:val="0"/>
          <w:numId w:val="8"/>
        </w:numPr>
        <w:shd w:val="clear" w:color="auto" w:fill="auto"/>
        <w:tabs>
          <w:tab w:val="left" w:pos="942"/>
        </w:tabs>
        <w:spacing w:line="33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D16E9D">
        <w:rPr>
          <w:rFonts w:ascii="Times New Roman" w:hAnsi="Times New Roman" w:cs="Times New Roman"/>
          <w:sz w:val="24"/>
          <w:szCs w:val="24"/>
        </w:rPr>
        <w:t>Охрана труда в нефтехимической промышленности: учеб</w:t>
      </w:r>
      <w:proofErr w:type="gramStart"/>
      <w:r w:rsidRPr="00D16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E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6E9D">
        <w:rPr>
          <w:rFonts w:ascii="Times New Roman" w:hAnsi="Times New Roman" w:cs="Times New Roman"/>
          <w:sz w:val="24"/>
          <w:szCs w:val="24"/>
        </w:rPr>
        <w:t xml:space="preserve">особие для студ. учреждений сред. проф. образования/ Л.Б. Воронкова, Е.Н. </w:t>
      </w:r>
      <w:proofErr w:type="spellStart"/>
      <w:r w:rsidRPr="00D16E9D">
        <w:rPr>
          <w:rFonts w:ascii="Times New Roman" w:hAnsi="Times New Roman" w:cs="Times New Roman"/>
          <w:sz w:val="24"/>
          <w:szCs w:val="24"/>
        </w:rPr>
        <w:t>Тароева</w:t>
      </w:r>
      <w:proofErr w:type="spellEnd"/>
      <w:r w:rsidRPr="00D16E9D">
        <w:rPr>
          <w:rFonts w:ascii="Times New Roman" w:hAnsi="Times New Roman" w:cs="Times New Roman"/>
          <w:sz w:val="24"/>
          <w:szCs w:val="24"/>
        </w:rPr>
        <w:t>.- М.: Издательский центр «Академия», 2011.-208 с.</w:t>
      </w:r>
    </w:p>
    <w:p w:rsidR="00D16E9D" w:rsidRPr="00D16E9D" w:rsidRDefault="00D16E9D" w:rsidP="00D16E9D">
      <w:pPr>
        <w:pStyle w:val="22"/>
        <w:numPr>
          <w:ilvl w:val="0"/>
          <w:numId w:val="8"/>
        </w:numPr>
        <w:shd w:val="clear" w:color="auto" w:fill="auto"/>
        <w:tabs>
          <w:tab w:val="left" w:pos="351"/>
        </w:tabs>
        <w:spacing w:line="336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D16E9D">
        <w:rPr>
          <w:rFonts w:ascii="Times New Roman" w:hAnsi="Times New Roman" w:cs="Times New Roman"/>
          <w:sz w:val="24"/>
          <w:szCs w:val="24"/>
        </w:rPr>
        <w:t>Безопасность труда в химической промышленности: учеб</w:t>
      </w:r>
      <w:proofErr w:type="gramStart"/>
      <w:r w:rsidRPr="00D16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6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E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6E9D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D16E9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6E9D">
        <w:rPr>
          <w:rFonts w:ascii="Times New Roman" w:hAnsi="Times New Roman" w:cs="Times New Roman"/>
          <w:sz w:val="24"/>
          <w:szCs w:val="24"/>
        </w:rPr>
        <w:t>. Учеб. заведений/[Л.К. Маринина, А.Я. Васин, Н.И. Торопов и др.]; под ред. Л.К. Марининой</w:t>
      </w:r>
      <w:proofErr w:type="gramStart"/>
      <w:r w:rsidRPr="00D16E9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16E9D">
        <w:rPr>
          <w:rFonts w:ascii="Times New Roman" w:hAnsi="Times New Roman" w:cs="Times New Roman"/>
          <w:sz w:val="24"/>
          <w:szCs w:val="24"/>
        </w:rPr>
        <w:t>М.: Издательский центр «Академия», 2006.-528 с.</w:t>
      </w:r>
    </w:p>
    <w:p w:rsidR="00FD4F8C" w:rsidRPr="00D16E9D" w:rsidRDefault="00FD4F8C" w:rsidP="00FD4F8C">
      <w:pPr>
        <w:rPr>
          <w:rFonts w:ascii="Times New Roman" w:hAnsi="Times New Roman" w:cs="Times New Roman"/>
          <w:sz w:val="24"/>
          <w:szCs w:val="24"/>
        </w:rPr>
      </w:pPr>
    </w:p>
    <w:sectPr w:rsidR="00FD4F8C" w:rsidRPr="00D16E9D" w:rsidSect="001A072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A6" w:rsidRDefault="00764BA6" w:rsidP="001A072F">
      <w:pPr>
        <w:spacing w:after="0" w:line="240" w:lineRule="auto"/>
      </w:pPr>
      <w:r>
        <w:separator/>
      </w:r>
    </w:p>
  </w:endnote>
  <w:endnote w:type="continuationSeparator" w:id="0">
    <w:p w:rsidR="00764BA6" w:rsidRDefault="00764BA6" w:rsidP="001A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16852"/>
      <w:docPartObj>
        <w:docPartGallery w:val="Page Numbers (Bottom of Page)"/>
        <w:docPartUnique/>
      </w:docPartObj>
    </w:sdtPr>
    <w:sdtContent>
      <w:p w:rsidR="001A072F" w:rsidRDefault="001A072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75">
          <w:rPr>
            <w:noProof/>
          </w:rPr>
          <w:t>2</w:t>
        </w:r>
        <w:r>
          <w:fldChar w:fldCharType="end"/>
        </w:r>
      </w:p>
    </w:sdtContent>
  </w:sdt>
  <w:p w:rsidR="001A072F" w:rsidRDefault="001A07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A6" w:rsidRDefault="00764BA6" w:rsidP="001A072F">
      <w:pPr>
        <w:spacing w:after="0" w:line="240" w:lineRule="auto"/>
      </w:pPr>
      <w:r>
        <w:separator/>
      </w:r>
    </w:p>
  </w:footnote>
  <w:footnote w:type="continuationSeparator" w:id="0">
    <w:p w:rsidR="00764BA6" w:rsidRDefault="00764BA6" w:rsidP="001A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DCD2CF5"/>
    <w:multiLevelType w:val="hybridMultilevel"/>
    <w:tmpl w:val="2DC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803"/>
    <w:multiLevelType w:val="hybridMultilevel"/>
    <w:tmpl w:val="11A4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86145"/>
    <w:multiLevelType w:val="multilevel"/>
    <w:tmpl w:val="C284CF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E33D8"/>
    <w:multiLevelType w:val="hybridMultilevel"/>
    <w:tmpl w:val="9D30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5208"/>
    <w:multiLevelType w:val="multilevel"/>
    <w:tmpl w:val="9AA892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2"/>
      <w:numFmt w:val="decimal"/>
      <w:lvlText w:val="%8)"/>
      <w:lvlJc w:val="left"/>
      <w:rPr>
        <w:rFonts w:cs="Times New Roman"/>
      </w:rPr>
    </w:lvl>
    <w:lvl w:ilvl="8">
      <w:start w:val="2"/>
      <w:numFmt w:val="decimal"/>
      <w:lvlText w:val="%8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1"/>
    <w:rsid w:val="001A072F"/>
    <w:rsid w:val="00295681"/>
    <w:rsid w:val="004F1E75"/>
    <w:rsid w:val="0052668E"/>
    <w:rsid w:val="00572ABE"/>
    <w:rsid w:val="00764BA6"/>
    <w:rsid w:val="009E7D24"/>
    <w:rsid w:val="00B06954"/>
    <w:rsid w:val="00C57F19"/>
    <w:rsid w:val="00CC37BD"/>
    <w:rsid w:val="00D16E9D"/>
    <w:rsid w:val="00D62755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D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E7D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9E7D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7D24"/>
    <w:pPr>
      <w:shd w:val="clear" w:color="auto" w:fill="FFFFFF"/>
      <w:spacing w:after="360" w:line="792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">
    <w:name w:val="Основной текст5"/>
    <w:basedOn w:val="a"/>
    <w:rsid w:val="009E7D24"/>
    <w:pPr>
      <w:shd w:val="clear" w:color="auto" w:fill="FFFFFF"/>
      <w:spacing w:before="8100" w:after="0" w:line="0" w:lineRule="atLeast"/>
      <w:ind w:hanging="360"/>
      <w:jc w:val="center"/>
    </w:pPr>
    <w:rPr>
      <w:rFonts w:eastAsiaTheme="minorHAnsi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9E7D24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D24"/>
  </w:style>
  <w:style w:type="table" w:styleId="a6">
    <w:name w:val="Table Grid"/>
    <w:basedOn w:val="a1"/>
    <w:uiPriority w:val="59"/>
    <w:rsid w:val="009E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9E7D2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E7D24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E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2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4F8C"/>
    <w:pPr>
      <w:ind w:left="720"/>
      <w:contextualSpacing/>
    </w:pPr>
  </w:style>
  <w:style w:type="paragraph" w:customStyle="1" w:styleId="22">
    <w:name w:val="Основной текст2"/>
    <w:basedOn w:val="a"/>
    <w:rsid w:val="00B06954"/>
    <w:pPr>
      <w:widowControl w:val="0"/>
      <w:shd w:val="clear" w:color="auto" w:fill="FFFFFF"/>
      <w:spacing w:after="0" w:line="341" w:lineRule="exact"/>
      <w:jc w:val="both"/>
    </w:pPr>
    <w:rPr>
      <w:rFonts w:ascii="Calibri" w:eastAsia="Calibri" w:hAnsi="Calibri" w:cs="Calibri"/>
      <w:color w:val="000000"/>
      <w:spacing w:val="2"/>
      <w:sz w:val="26"/>
      <w:szCs w:val="26"/>
    </w:rPr>
  </w:style>
  <w:style w:type="character" w:customStyle="1" w:styleId="TimesNewRoman125pt0pt">
    <w:name w:val="Основной текст + Times New Roman;12;5 pt;Полужирный;Интервал 0 pt"/>
    <w:rsid w:val="00B06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125pt">
    <w:name w:val="Основной текст + Times New Roman;12;5 pt"/>
    <w:rsid w:val="00B06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1"/>
    <w:rsid w:val="00B0695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B06954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TimesNewRoman12pt">
    <w:name w:val="Основной текст + Times New Roman;12 pt"/>
    <w:basedOn w:val="aa"/>
    <w:rsid w:val="00B06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">
    <w:name w:val="Заголовок №1"/>
    <w:rsid w:val="00D16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ab">
    <w:name w:val="header"/>
    <w:basedOn w:val="a"/>
    <w:link w:val="ac"/>
    <w:uiPriority w:val="99"/>
    <w:unhideWhenUsed/>
    <w:rsid w:val="001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72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7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D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E7D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9E7D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7D24"/>
    <w:pPr>
      <w:shd w:val="clear" w:color="auto" w:fill="FFFFFF"/>
      <w:spacing w:after="360" w:line="792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5">
    <w:name w:val="Основной текст5"/>
    <w:basedOn w:val="a"/>
    <w:rsid w:val="009E7D24"/>
    <w:pPr>
      <w:shd w:val="clear" w:color="auto" w:fill="FFFFFF"/>
      <w:spacing w:before="8100" w:after="0" w:line="0" w:lineRule="atLeast"/>
      <w:ind w:hanging="360"/>
      <w:jc w:val="center"/>
    </w:pPr>
    <w:rPr>
      <w:rFonts w:eastAsiaTheme="minorHAnsi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9E7D24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D24"/>
  </w:style>
  <w:style w:type="table" w:styleId="a6">
    <w:name w:val="Table Grid"/>
    <w:basedOn w:val="a1"/>
    <w:uiPriority w:val="59"/>
    <w:rsid w:val="009E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9E7D2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9E7D24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E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D2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4F8C"/>
    <w:pPr>
      <w:ind w:left="720"/>
      <w:contextualSpacing/>
    </w:pPr>
  </w:style>
  <w:style w:type="paragraph" w:customStyle="1" w:styleId="22">
    <w:name w:val="Основной текст2"/>
    <w:basedOn w:val="a"/>
    <w:rsid w:val="00B06954"/>
    <w:pPr>
      <w:widowControl w:val="0"/>
      <w:shd w:val="clear" w:color="auto" w:fill="FFFFFF"/>
      <w:spacing w:after="0" w:line="341" w:lineRule="exact"/>
      <w:jc w:val="both"/>
    </w:pPr>
    <w:rPr>
      <w:rFonts w:ascii="Calibri" w:eastAsia="Calibri" w:hAnsi="Calibri" w:cs="Calibri"/>
      <w:color w:val="000000"/>
      <w:spacing w:val="2"/>
      <w:sz w:val="26"/>
      <w:szCs w:val="26"/>
    </w:rPr>
  </w:style>
  <w:style w:type="character" w:customStyle="1" w:styleId="TimesNewRoman125pt0pt">
    <w:name w:val="Основной текст + Times New Roman;12;5 pt;Полужирный;Интервал 0 pt"/>
    <w:rsid w:val="00B06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TimesNewRoman125pt">
    <w:name w:val="Основной текст + Times New Roman;12;5 pt"/>
    <w:rsid w:val="00B06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11"/>
    <w:rsid w:val="00B0695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B06954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TimesNewRoman12pt">
    <w:name w:val="Основной текст + Times New Roman;12 pt"/>
    <w:basedOn w:val="aa"/>
    <w:rsid w:val="00B06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">
    <w:name w:val="Заголовок №1"/>
    <w:rsid w:val="00D16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ab">
    <w:name w:val="header"/>
    <w:basedOn w:val="a"/>
    <w:link w:val="ac"/>
    <w:uiPriority w:val="99"/>
    <w:unhideWhenUsed/>
    <w:rsid w:val="001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072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07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user</dc:creator>
  <cp:keywords/>
  <dc:description/>
  <cp:lastModifiedBy>College user</cp:lastModifiedBy>
  <cp:revision>8</cp:revision>
  <cp:lastPrinted>2018-05-11T07:29:00Z</cp:lastPrinted>
  <dcterms:created xsi:type="dcterms:W3CDTF">2018-05-11T07:29:00Z</dcterms:created>
  <dcterms:modified xsi:type="dcterms:W3CDTF">2018-05-14T04:45:00Z</dcterms:modified>
</cp:coreProperties>
</file>