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C34" w:rsidRPr="00A26C34" w:rsidRDefault="00A26C34" w:rsidP="00A26C34">
      <w:pPr>
        <w:shd w:val="clear" w:color="auto" w:fill="FFFFFF"/>
        <w:spacing w:before="240" w:after="300" w:line="240" w:lineRule="auto"/>
        <w:jc w:val="center"/>
        <w:outlineLvl w:val="0"/>
        <w:rPr>
          <w:rFonts w:ascii="Verdana" w:eastAsia="Times New Roman" w:hAnsi="Verdana" w:cs="Times New Roman"/>
          <w:b/>
          <w:bCs/>
          <w:color w:val="0E4949"/>
          <w:kern w:val="36"/>
          <w:sz w:val="26"/>
          <w:szCs w:val="26"/>
          <w:lang w:eastAsia="ru-RU"/>
        </w:rPr>
      </w:pPr>
      <w:r w:rsidRPr="00A26C34">
        <w:rPr>
          <w:rFonts w:ascii="Verdana" w:eastAsia="Times New Roman" w:hAnsi="Verdana" w:cs="Times New Roman"/>
          <w:b/>
          <w:bCs/>
          <w:color w:val="0E4949"/>
          <w:kern w:val="36"/>
          <w:sz w:val="26"/>
          <w:szCs w:val="26"/>
          <w:lang w:eastAsia="ru-RU"/>
        </w:rPr>
        <w:t>Бережем зубы смолоду</w:t>
      </w:r>
    </w:p>
    <w:tbl>
      <w:tblPr>
        <w:tblW w:w="9750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30"/>
        <w:gridCol w:w="2220"/>
      </w:tblGrid>
      <w:tr w:rsidR="00A26C34" w:rsidRPr="00A26C34" w:rsidTr="00A26C34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A26C34" w:rsidRPr="00A26C34" w:rsidRDefault="00A26C34" w:rsidP="00A26C34">
            <w:pPr>
              <w:spacing w:before="225" w:after="300" w:line="240" w:lineRule="auto"/>
              <w:ind w:right="75"/>
              <w:jc w:val="right"/>
              <w:rPr>
                <w:rFonts w:ascii="Verdana" w:eastAsia="Times New Roman" w:hAnsi="Verdana" w:cs="Times New Roman"/>
                <w:color w:val="0E4949"/>
                <w:sz w:val="17"/>
                <w:szCs w:val="17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E4949"/>
                <w:sz w:val="17"/>
                <w:szCs w:val="17"/>
                <w:lang w:val="en-US" w:eastAsia="ru-RU"/>
              </w:rPr>
              <w:t xml:space="preserve"> </w:t>
            </w:r>
            <w:bookmarkStart w:id="0" w:name="_GoBack"/>
            <w:bookmarkEnd w:id="0"/>
          </w:p>
          <w:p w:rsidR="00A26C34" w:rsidRPr="00A26C34" w:rsidRDefault="00A26C34" w:rsidP="00A26C34">
            <w:pPr>
              <w:spacing w:before="75" w:after="75" w:line="240" w:lineRule="auto"/>
              <w:ind w:left="75" w:right="75" w:firstLine="360"/>
              <w:jc w:val="both"/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</w:pPr>
            <w:r w:rsidRPr="00A26C34"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  <w:t>Зубы ребенка, несмотря на их внешний вид, состоят из такой же живой ткани, как и любая часть тела. Родители должны помнить, что нельзя облизывать пустышки и столовые приборы малышей, так как со слюной взрослого ребенку передаются болезнетворные микробы, вызывающие молочницу, кариес и др.</w:t>
            </w:r>
          </w:p>
          <w:p w:rsidR="00A26C34" w:rsidRPr="00A26C34" w:rsidRDefault="00A26C34" w:rsidP="00A26C34">
            <w:pPr>
              <w:spacing w:before="75" w:after="75" w:line="240" w:lineRule="auto"/>
              <w:ind w:left="75" w:right="75" w:firstLine="360"/>
              <w:jc w:val="both"/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</w:pPr>
            <w:r w:rsidRPr="00A26C34"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  <w:t>С момента появления ребенка на свет и до прорезывания первого зуба основными средствами по уходу за полостью рта младенца являются кипяченая вода и стерильная мягкая гигиеническая салфетка, которой, по возможности, аккуратно протирают полость рта ребенка утром и вечером.</w:t>
            </w:r>
          </w:p>
          <w:p w:rsidR="00A26C34" w:rsidRPr="00A26C34" w:rsidRDefault="00A26C34" w:rsidP="00A26C34">
            <w:pPr>
              <w:spacing w:before="75" w:after="75" w:line="240" w:lineRule="auto"/>
              <w:ind w:left="75" w:right="75" w:firstLine="360"/>
              <w:jc w:val="both"/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</w:pPr>
            <w:r w:rsidRPr="00A26C34"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  <w:t>С появлением первого зуба у ребенка должны появиться первая паста и первая щетка! Зубы младенцев нуждаются в ежедневном уходе также как и зубы взрослых. Цель - удаление зубного налета, накапливающегося в ямках зубов, между зубами, между зубом и десной. Бактерии зубного налета питаются сахарами, выделяя при этом кислоту. Она растворяет эмаль, начинается процесс разрушения твердых тканей зуба, приводящий к развитию кариеса. При этом может начаться воспаление десен и постоянные зубы изначально будут больными. Еще одна опасность зубного налета - превращение его со временем в зубной камень, провоцирующий болезни десен.</w:t>
            </w:r>
          </w:p>
        </w:tc>
      </w:tr>
      <w:tr w:rsidR="00A26C34" w:rsidRPr="00A26C34" w:rsidTr="00A26C34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26C34" w:rsidRPr="00A26C34" w:rsidRDefault="00A26C34" w:rsidP="00A26C34">
            <w:pPr>
              <w:spacing w:before="75" w:after="75" w:line="240" w:lineRule="auto"/>
              <w:ind w:left="75" w:right="75" w:firstLine="360"/>
              <w:jc w:val="both"/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</w:pPr>
            <w:r w:rsidRPr="00A26C34"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  <w:t>Ранний и грамотный уход за детскими зубами - это основа здоровых зубов на всю жизнь. От наличия всех молочных (но здоровых) зубов зависит правильное формирование челюстных костей. Раннее их удаление (или выпадение) приводит к развитию неправильного прикуса, что влияет на формирование правильного звукопроизношения.</w:t>
            </w:r>
          </w:p>
          <w:p w:rsidR="00A26C34" w:rsidRPr="00A26C34" w:rsidRDefault="00A26C34" w:rsidP="00A26C34">
            <w:pPr>
              <w:spacing w:before="75" w:after="75" w:line="240" w:lineRule="auto"/>
              <w:ind w:left="75" w:right="75" w:firstLine="360"/>
              <w:jc w:val="both"/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</w:pPr>
            <w:r w:rsidRPr="00A26C34"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  <w:t>Чистить нужно даже один зуб. Очень тонкий слой пасты наносится на марлевую салфетку или зубную щеточку и зубки протираются вертикальными движениями. По окончании зубки протираются зубной щеткой или марлевой салфеткой, смоченной водой. При этом ребенку обязательно нужно дать поиграть с его зубной щеткой. Этот воспитательный момент имеет большое значение, т.к. ребенок с раннего возраста привыкает к регулярным процедурам чистки зубов.</w:t>
            </w:r>
          </w:p>
        </w:tc>
        <w:tc>
          <w:tcPr>
            <w:tcW w:w="2175" w:type="dxa"/>
            <w:shd w:val="clear" w:color="auto" w:fill="FFFFFF"/>
            <w:tcMar>
              <w:top w:w="7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6C34" w:rsidRPr="00A26C34" w:rsidRDefault="00A26C34" w:rsidP="00A2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6C3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95250" distB="95250" distL="95250" distR="95250" simplePos="0" relativeHeight="251659264" behindDoc="0" locked="0" layoutInCell="1" allowOverlap="0" wp14:anchorId="60B41DBD" wp14:editId="78E5B45F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190625" cy="1619250"/>
                  <wp:effectExtent l="0" t="0" r="9525" b="0"/>
                  <wp:wrapSquare wrapText="bothSides"/>
                  <wp:docPr id="1" name="Рисунок 2" descr="http://ds2483.msk.ru/pic/doctor07-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ds2483.msk.ru/pic/doctor07-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A26C34" w:rsidRPr="00A26C34" w:rsidRDefault="00A26C34" w:rsidP="00A26C3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9750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50"/>
      </w:tblGrid>
      <w:tr w:rsidR="00A26C34" w:rsidRPr="00A26C34" w:rsidTr="00A26C34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26C34" w:rsidRPr="00A26C34" w:rsidRDefault="00A26C34" w:rsidP="00A26C34">
            <w:pPr>
              <w:spacing w:before="150" w:after="75" w:line="240" w:lineRule="auto"/>
              <w:ind w:left="75" w:right="75" w:firstLine="360"/>
              <w:jc w:val="both"/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</w:pPr>
            <w:r w:rsidRPr="00A26C34"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  <w:t>Самостоятельно ребенок не сможет качественно очистить зубы до 6-7 лет, т.к. его моторные навыки несовершенны из-за незрелости нервной системы. Ускорить этот процесс невозможно. До школьного возраста ребенок лишь тренируется, а чистка зубов ребенка осуществляется родителями.</w:t>
            </w:r>
          </w:p>
          <w:p w:rsidR="00A26C34" w:rsidRPr="00A26C34" w:rsidRDefault="00A26C34" w:rsidP="00A26C34">
            <w:pPr>
              <w:spacing w:before="300" w:after="75" w:line="240" w:lineRule="auto"/>
              <w:ind w:left="75" w:right="75" w:firstLine="360"/>
              <w:jc w:val="both"/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</w:pPr>
            <w:r w:rsidRPr="00A26C34"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  <w:t>Чистка зубов у детей дошкольного возраста выглядит следующим образом:</w:t>
            </w:r>
          </w:p>
          <w:p w:rsidR="00A26C34" w:rsidRPr="00A26C34" w:rsidRDefault="00A26C34" w:rsidP="00A26C34">
            <w:pPr>
              <w:spacing w:before="150" w:after="75" w:line="240" w:lineRule="auto"/>
              <w:ind w:left="75" w:right="75" w:firstLine="360"/>
              <w:jc w:val="both"/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</w:pPr>
            <w:r w:rsidRPr="00A26C34"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  <w:t>- сначала ребенок должен, подражая родителям, почистить зубы сам. Для большей увлекательности процесса используются сказки, яркие щетки, стихотворения и т.п.;</w:t>
            </w:r>
          </w:p>
          <w:p w:rsidR="00A26C34" w:rsidRPr="00A26C34" w:rsidRDefault="00A26C34" w:rsidP="00A26C34">
            <w:pPr>
              <w:spacing w:before="150" w:after="75" w:line="240" w:lineRule="auto"/>
              <w:ind w:left="75" w:right="75" w:firstLine="360"/>
              <w:jc w:val="both"/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</w:pPr>
            <w:r w:rsidRPr="00A26C34"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  <w:t>- далее родитель должен почистить ребенку зубы. При этом нужно выбрать удобное положение.</w:t>
            </w:r>
          </w:p>
          <w:p w:rsidR="00A26C34" w:rsidRPr="00A26C34" w:rsidRDefault="00A26C34" w:rsidP="00A26C34">
            <w:pPr>
              <w:spacing w:before="300" w:after="75" w:line="240" w:lineRule="auto"/>
              <w:ind w:left="75" w:right="75" w:firstLine="360"/>
              <w:jc w:val="both"/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</w:pPr>
            <w:r w:rsidRPr="00A26C34"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  <w:t>Ниже рекомендуемые варианты:</w:t>
            </w:r>
          </w:p>
          <w:p w:rsidR="00A26C34" w:rsidRPr="00A26C34" w:rsidRDefault="00A26C34" w:rsidP="00A26C34">
            <w:pPr>
              <w:spacing w:before="150" w:after="75" w:line="240" w:lineRule="auto"/>
              <w:ind w:left="75" w:right="75" w:firstLine="360"/>
              <w:jc w:val="both"/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</w:pPr>
            <w:r w:rsidRPr="00A26C34"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  <w:t xml:space="preserve">1. Родитель встает за спиной ребенка перед зеркалом и, смотря в зеркало, чистит </w:t>
            </w:r>
            <w:r w:rsidRPr="00A26C34"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  <w:lastRenderedPageBreak/>
              <w:t>ребенку зубы. Способ удобен тем, что родитель совершает движения, схожие с собственным процессом чистки зубов.</w:t>
            </w:r>
          </w:p>
          <w:p w:rsidR="00A26C34" w:rsidRPr="00A26C34" w:rsidRDefault="00A26C34" w:rsidP="00A26C34">
            <w:pPr>
              <w:spacing w:before="150" w:after="75" w:line="240" w:lineRule="auto"/>
              <w:ind w:left="75" w:right="75" w:firstLine="360"/>
              <w:jc w:val="both"/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</w:pPr>
            <w:r w:rsidRPr="00A26C34"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  <w:t>2. Родитель садится на диван и кладет голову ребенка на колени. Этот вариант удобен тем, что у родителя есть полный обзор полости рта ребенка.</w:t>
            </w:r>
          </w:p>
          <w:p w:rsidR="00A26C34" w:rsidRPr="00A26C34" w:rsidRDefault="00A26C34" w:rsidP="00A26C34">
            <w:pPr>
              <w:spacing w:before="300" w:after="75" w:line="240" w:lineRule="auto"/>
              <w:ind w:left="75" w:right="75" w:firstLine="360"/>
              <w:jc w:val="both"/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</w:pPr>
            <w:r w:rsidRPr="00A26C34"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  <w:t>Чем старше ребенок, тем уверенней становятся его навыки. К 7 годам ребенок чистит зубы сам со знанием дела. Поэтому со стороны родителей достаточно обеспечить контроль за регулярностью и качеством гигиены.</w:t>
            </w:r>
          </w:p>
          <w:p w:rsidR="00A26C34" w:rsidRPr="00A26C34" w:rsidRDefault="00A26C34" w:rsidP="00A26C34">
            <w:pPr>
              <w:spacing w:before="150" w:after="75" w:line="240" w:lineRule="auto"/>
              <w:ind w:left="75" w:right="75" w:firstLine="360"/>
              <w:jc w:val="both"/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</w:pPr>
            <w:r w:rsidRPr="00A26C34"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  <w:t>Школьники должны пользоваться собственной пастой. У детей школьного возраста зубы активно меняются, а процесс созревания эмали длится еще несколько лет после прорезывания (до 17-18 лет). Надо приучить их пользоваться зубной нитью (флоссом). Нить вычищает остатки пищи из межзубных промежутков. Именно там чаще образуется кариес.</w:t>
            </w:r>
          </w:p>
          <w:p w:rsidR="00A26C34" w:rsidRPr="00A26C34" w:rsidRDefault="00A26C34" w:rsidP="00A26C34">
            <w:pPr>
              <w:spacing w:before="150" w:after="75" w:line="240" w:lineRule="auto"/>
              <w:ind w:left="75" w:right="75" w:firstLine="360"/>
              <w:jc w:val="both"/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</w:pPr>
            <w:r w:rsidRPr="00A26C34"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  <w:t>Не забывайте минимум два раза в год водить детей к стоматологу.</w:t>
            </w:r>
          </w:p>
          <w:p w:rsidR="00A26C34" w:rsidRPr="00A26C34" w:rsidRDefault="00A26C34" w:rsidP="00A26C34">
            <w:pPr>
              <w:spacing w:before="450" w:after="75" w:line="240" w:lineRule="auto"/>
              <w:ind w:left="75" w:right="75" w:firstLine="360"/>
              <w:jc w:val="both"/>
              <w:rPr>
                <w:rFonts w:ascii="Verdana" w:eastAsia="Times New Roman" w:hAnsi="Verdana" w:cs="Times New Roman"/>
                <w:color w:val="0E4949"/>
                <w:sz w:val="21"/>
                <w:szCs w:val="21"/>
                <w:lang w:eastAsia="ru-RU"/>
              </w:rPr>
            </w:pPr>
            <w:r w:rsidRPr="00A26C34">
              <w:rPr>
                <w:rFonts w:ascii="Verdana" w:eastAsia="Times New Roman" w:hAnsi="Verdana" w:cs="Times New Roman"/>
                <w:b/>
                <w:bCs/>
                <w:color w:val="0E4949"/>
                <w:sz w:val="21"/>
                <w:szCs w:val="21"/>
                <w:lang w:eastAsia="ru-RU"/>
              </w:rPr>
              <w:t>Все описанные процедуры и походы к доктору помогут Вам вырастить детей, которые не будут знать что такое зубная боль.</w:t>
            </w:r>
          </w:p>
          <w:p w:rsidR="00A26C34" w:rsidRPr="00A26C34" w:rsidRDefault="00A26C34" w:rsidP="00A26C34">
            <w:pPr>
              <w:spacing w:before="450" w:after="450" w:line="240" w:lineRule="atLeast"/>
              <w:jc w:val="center"/>
              <w:rPr>
                <w:rFonts w:ascii="Courier New" w:eastAsia="Times New Roman" w:hAnsi="Courier New" w:cs="Courier New"/>
                <w:b/>
                <w:bCs/>
                <w:color w:val="FD010D"/>
                <w:sz w:val="27"/>
                <w:szCs w:val="27"/>
                <w:lang w:eastAsia="ru-RU"/>
              </w:rPr>
            </w:pPr>
            <w:r w:rsidRPr="00A26C34">
              <w:rPr>
                <w:rFonts w:ascii="Courier New" w:eastAsia="Times New Roman" w:hAnsi="Courier New" w:cs="Courier New"/>
                <w:b/>
                <w:bCs/>
                <w:i/>
                <w:iCs/>
                <w:color w:val="FD010D"/>
                <w:sz w:val="27"/>
                <w:szCs w:val="27"/>
                <w:lang w:eastAsia="ru-RU"/>
              </w:rPr>
              <w:t>Будьте здоровы!</w:t>
            </w:r>
          </w:p>
        </w:tc>
      </w:tr>
    </w:tbl>
    <w:p w:rsidR="004C78B4" w:rsidRDefault="004C78B4"/>
    <w:sectPr w:rsidR="004C7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C34"/>
    <w:rsid w:val="004C78B4"/>
    <w:rsid w:val="00A26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83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545</Words>
  <Characters>3110</Characters>
  <Application>Microsoft Office Word</Application>
  <DocSecurity>0</DocSecurity>
  <Lines>25</Lines>
  <Paragraphs>7</Paragraphs>
  <ScaleCrop>false</ScaleCrop>
  <Company>SamForum.ws</Company>
  <LinksUpToDate>false</LinksUpToDate>
  <CharactersWithSpaces>3648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1</cp:revision>
  <dcterms:created xsi:type="dcterms:W3CDTF">2014-02-22T17:31:00Z</dcterms:created>
  <dcterms:modified xsi:type="dcterms:W3CDTF">2014-02-22T17:32:00Z</dcterms:modified>
</cp:coreProperties>
</file>