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55D" w:rsidRPr="005B055D" w:rsidRDefault="005B055D" w:rsidP="00055997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b/>
          <w:color w:val="FF0000"/>
          <w:sz w:val="44"/>
          <w:szCs w:val="44"/>
          <w:lang w:eastAsia="ru-RU"/>
        </w:rPr>
        <w:t>«Добрые мультфильмы, которые помогают воспитывать».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jc w:val="center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noProof/>
          <w:color w:val="0000FF"/>
          <w:sz w:val="20"/>
          <w:szCs w:val="20"/>
          <w:lang w:eastAsia="ru-RU"/>
        </w:rPr>
        <w:drawing>
          <wp:inline distT="0" distB="0" distL="0" distR="0" wp14:anchorId="273F1609" wp14:editId="3A3D2951">
            <wp:extent cx="3565133" cy="1956557"/>
            <wp:effectExtent l="0" t="0" r="0" b="5715"/>
            <wp:docPr id="1" name="Рисунок 1" descr="https://lh3.googleusercontent.com/proxy/3Tn_X9s2Naq1su7IZHtsojMKuHvcL5xWE7I2mggwOstL-Py4_Wn-Qmo1bHWMgrdtuJ0DR8qc4owvHS4kRkIGpEx4cJUPq4zY-b1H9vDzzPL5Rr8t0cHxotlPb0o=s0-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roxy/3Tn_X9s2Naq1su7IZHtsojMKuHvcL5xWE7I2mggwOstL-Py4_Wn-Qmo1bHWMgrdtuJ0DR8qc4owvHS4kRkIGpEx4cJUPq4zY-b1H9vDzzPL5Rr8t0cHxotlPb0o=s0-d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41" cy="195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Думаете, что мультики – это такие маленькие мультяшные истории, которые помогают занять ребенка на время? А вот и нет. На самом деле по силе воздействия мультфильмы можно сравнить с самым мощным психологическим оружием. Только вот каким? Злым или добрым? Полезным или вредным?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Обратите внимание на то, как дети смотрят мультики. Иногда создается впечатление, что здесь сидит только оболочка, а сам ребенок там, по ту сторону экрана. Теперь представьте себе, как делается сегодня любой мультфильм.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Default="005B055D" w:rsidP="00055997">
      <w:pPr>
        <w:spacing w:after="0" w:line="240" w:lineRule="auto"/>
        <w:ind w:firstLine="708"/>
        <w:jc w:val="center"/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</w:pPr>
      <w:r w:rsidRPr="005B055D">
        <w:rPr>
          <w:rFonts w:ascii="Georgia" w:eastAsia="Times New Roman" w:hAnsi="Georgia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766DE4B" wp14:editId="206AC33B">
            <wp:extent cx="2869589" cy="2270589"/>
            <wp:effectExtent l="0" t="0" r="6985" b="0"/>
            <wp:docPr id="2" name="Рисунок 2" descr="https://lh4.googleusercontent.com/proxy/O_7LeRxyrW6pITZ3MgZbHwbNmtYW6cqxO7kNpv5J4cUuj0FufjZJsfSWPhDafLP9OoP_wek3jj_oJy8LMROFGadsJ8_nMcI1koNcN922QB3QL-LMA4qnXZc-fFlPxmM=s0-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proxy/O_7LeRxyrW6pITZ3MgZbHwbNmtYW6cqxO7kNpv5J4cUuj0FufjZJsfSWPhDafLP9OoP_wek3jj_oJy8LMROFGadsJ8_nMcI1koNcN922QB3QL-LMA4qnXZc-fFlPxmM=s0-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02" cy="227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На киностудии работают не только художники, дизайнеры, программисты, но и детские психологи. Именно они и подсказывают, как сделать так, чтобы дети не отрывались от голубых экранов. А зачем они это делают? Все просто и одновременно сложно. Ведь создание мультфильма – это только часть айсберга. Вместе с новым мультиком компании выпускают огромное количество игрушек, например «</w:t>
      </w:r>
      <w:r w:rsidR="00055997"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человечков</w:t>
      </w: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 xml:space="preserve"> – пау</w:t>
      </w:r>
      <w:r w:rsidR="00055997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ч</w:t>
      </w: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ков», раскрасок, комиксов, книжек, детской одежды. Вот и получается, что детей образовывают при помощи телевизора для того, чтобы завтра, увидев в магазине игрушек жуткое страшилище, они устроили родителям настоящую истерику и потребовали купить «вон того монстра» или «вот этот череп из «Пиратов Карибского моря». Вы когда-нибудь задумывались об этом? Нет? Тогда просто понаблюдайте за своими детьми.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055997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lastRenderedPageBreak/>
        <w:t xml:space="preserve">           </w:t>
      </w:r>
      <w:r w:rsidR="005B055D"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О хороших мультиках и о том, как их определить.</w:t>
      </w:r>
    </w:p>
    <w:p w:rsidR="005B055D" w:rsidRPr="005B055D" w:rsidRDefault="005B055D" w:rsidP="00055997">
      <w:pPr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Как понять, что мультик хороший? Что он будет воспитывать только хорошие качества в ребенке, не сделает его злым, агрессивным, тревожным?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jc w:val="center"/>
        <w:rPr>
          <w:rFonts w:ascii="Georgia" w:eastAsia="Times New Roman" w:hAnsi="Georgia" w:cs="Times New Roman"/>
          <w:color w:val="FFF2CC"/>
          <w:sz w:val="32"/>
          <w:szCs w:val="32"/>
          <w:lang w:eastAsia="ru-RU"/>
        </w:rPr>
      </w:pPr>
      <w:r w:rsidRPr="005B055D">
        <w:rPr>
          <w:rFonts w:ascii="Georgia" w:eastAsia="Times New Roman" w:hAnsi="Georgia" w:cs="Times New Roman"/>
          <w:b/>
          <w:bCs/>
          <w:color w:val="CC0000"/>
          <w:sz w:val="32"/>
          <w:szCs w:val="32"/>
          <w:lang w:eastAsia="ru-RU"/>
        </w:rPr>
        <w:t>Вот что нужно сделать:</w:t>
      </w:r>
    </w:p>
    <w:p w:rsidR="005B055D" w:rsidRPr="005B055D" w:rsidRDefault="00055997" w:rsidP="00055997">
      <w:pPr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</w:t>
      </w:r>
      <w:r w:rsidR="005B055D" w:rsidRPr="005B055D">
        <w:rPr>
          <w:rFonts w:ascii="Georgia" w:eastAsia="Times New Roman" w:hAnsi="Georgia" w:cs="Times New Roman"/>
          <w:b/>
          <w:bCs/>
          <w:color w:val="9900FF"/>
          <w:sz w:val="28"/>
          <w:szCs w:val="28"/>
          <w:lang w:eastAsia="ru-RU"/>
        </w:rPr>
        <w:t>Правило №1</w:t>
      </w:r>
      <w:r w:rsidR="005B055D" w:rsidRPr="005B055D">
        <w:rPr>
          <w:rFonts w:ascii="Georgia" w:eastAsia="Times New Roman" w:hAnsi="Georgia" w:cs="Times New Roman"/>
          <w:b/>
          <w:bCs/>
          <w:color w:val="FFF2CC"/>
          <w:sz w:val="28"/>
          <w:szCs w:val="28"/>
          <w:lang w:eastAsia="ru-RU"/>
        </w:rPr>
        <w:t>. </w:t>
      </w:r>
      <w:r w:rsidR="005B055D" w:rsidRPr="005B055D">
        <w:rPr>
          <w:rFonts w:ascii="Georgia" w:eastAsia="Times New Roman" w:hAnsi="Georgia" w:cs="Times New Roman"/>
          <w:b/>
          <w:bCs/>
          <w:color w:val="0000FF"/>
          <w:sz w:val="28"/>
          <w:szCs w:val="28"/>
          <w:lang w:eastAsia="ru-RU"/>
        </w:rPr>
        <w:t>Посмотрите мультик сами.</w:t>
      </w:r>
    </w:p>
    <w:p w:rsidR="005B055D" w:rsidRPr="005B055D" w:rsidRDefault="005B055D" w:rsidP="00055997">
      <w:pPr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Это главное и непременное правило, которое не так-то просто выполнить. 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Default="005B055D" w:rsidP="00055997">
      <w:pPr>
        <w:spacing w:after="0" w:line="240" w:lineRule="auto"/>
        <w:ind w:firstLine="708"/>
        <w:jc w:val="center"/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</w:pPr>
      <w:r w:rsidRPr="005B055D">
        <w:rPr>
          <w:rFonts w:ascii="Georgia" w:eastAsia="Times New Roman" w:hAnsi="Georgia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A49C23D" wp14:editId="5AAD8CD4">
            <wp:extent cx="3051175" cy="2034540"/>
            <wp:effectExtent l="0" t="0" r="0" b="3810"/>
            <wp:docPr id="3" name="Рисунок 3" descr="https://lh5.googleusercontent.com/proxy/iEENsN9AvtmiftDxWc1CCQMsfh8ADe0lNnLsi_gDX_UyExf9w4gSp7PHeBPItahK-4lvvMY4srDcNUI2vozKxdxjjzHfgENMULIFCyJRk_PLmZuL2g=s0-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proxy/iEENsN9AvtmiftDxWc1CCQMsfh8ADe0lNnLsi_gDX_UyExf9w4gSp7PHeBPItahK-4lvvMY4srDcNUI2vozKxdxjjzHfgENMULIFCyJRk_PLmZuL2g=s0-d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Когда вы будете смотреть мультфильмы, обратите внимание: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- не слишком ли агрессивны герои мультфильма;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- есть ли в нем моменты, которые могут напугать ребенка;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- не слишком ли длинный мультфильм по времени;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- какие выводы может сделать ребенок, посмотрев мультфильм.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b/>
          <w:bCs/>
          <w:color w:val="9900FF"/>
          <w:sz w:val="28"/>
          <w:szCs w:val="28"/>
          <w:lang w:eastAsia="ru-RU"/>
        </w:rPr>
        <w:t>Правило №2.</w:t>
      </w:r>
      <w:r w:rsidRPr="005B055D">
        <w:rPr>
          <w:rFonts w:ascii="Georgia" w:eastAsia="Times New Roman" w:hAnsi="Georgia" w:cs="Times New Roman"/>
          <w:b/>
          <w:bCs/>
          <w:color w:val="FFF2CC"/>
          <w:sz w:val="28"/>
          <w:szCs w:val="28"/>
          <w:lang w:eastAsia="ru-RU"/>
        </w:rPr>
        <w:t> </w:t>
      </w:r>
      <w:r w:rsidRPr="005B055D">
        <w:rPr>
          <w:rFonts w:ascii="Georgia" w:eastAsia="Times New Roman" w:hAnsi="Georgia" w:cs="Times New Roman"/>
          <w:b/>
          <w:bCs/>
          <w:color w:val="0000FF"/>
          <w:sz w:val="28"/>
          <w:szCs w:val="28"/>
          <w:lang w:eastAsia="ru-RU"/>
        </w:rPr>
        <w:t>Долой телевизор без контроля.</w:t>
      </w:r>
    </w:p>
    <w:p w:rsidR="00055997" w:rsidRDefault="00055997" w:rsidP="00055997">
      <w:pPr>
        <w:spacing w:after="0" w:line="240" w:lineRule="auto"/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</w:pPr>
    </w:p>
    <w:p w:rsidR="005B055D" w:rsidRPr="005B055D" w:rsidRDefault="005B055D" w:rsidP="00055997">
      <w:pPr>
        <w:spacing w:after="0" w:line="240" w:lineRule="auto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Прислушивайтесь к своей родительской интуиции. Если она вам подсказывает, что мультик хороший, добрый, качественно сделанный и вам он, к тому же, понравился, тогда можете показать его ребенку.</w:t>
      </w:r>
    </w:p>
    <w:p w:rsidR="005B055D" w:rsidRPr="005B055D" w:rsidRDefault="00055997" w:rsidP="00055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55D">
        <w:rPr>
          <w:rFonts w:ascii="Georgia" w:eastAsia="Times New Roman" w:hAnsi="Georgia" w:cs="Times New Roman"/>
          <w:b/>
          <w:bCs/>
          <w:noProof/>
          <w:color w:val="0000FF"/>
          <w:sz w:val="28"/>
          <w:szCs w:val="28"/>
          <w:lang w:eastAsia="ru-RU"/>
        </w:rPr>
        <w:drawing>
          <wp:inline distT="0" distB="0" distL="0" distR="0" wp14:anchorId="62B70A90" wp14:editId="231D1B3E">
            <wp:extent cx="2208944" cy="2402981"/>
            <wp:effectExtent l="0" t="0" r="1270" b="0"/>
            <wp:docPr id="4" name="Рисунок 4" descr="https://lh6.googleusercontent.com/proxy/ekMfk2I53C2A4nnQOhAUQohB-93BL-Rz_s7BleHZfXpcSC4MJYDPupuow0oaaPeQh7L_kow7_l6yU0Zw5dGAby0esRo3I3T7MUzy=s0-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proxy/ekMfk2I53C2A4nnQOhAUQohB-93BL-Rz_s7BleHZfXpcSC4MJYDPupuow0oaaPeQh7L_kow7_l6yU0Zw5dGAby0esRo3I3T7MUzy=s0-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72" cy="24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5D" w:rsidRDefault="005B055D" w:rsidP="00055997">
      <w:pPr>
        <w:spacing w:after="0" w:line="240" w:lineRule="auto"/>
        <w:ind w:firstLine="708"/>
        <w:jc w:val="center"/>
        <w:rPr>
          <w:rFonts w:ascii="Georgia" w:eastAsia="Times New Roman" w:hAnsi="Georgia" w:cs="Times New Roman"/>
          <w:b/>
          <w:bCs/>
          <w:color w:val="9900FF"/>
          <w:sz w:val="28"/>
          <w:szCs w:val="28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b/>
          <w:bCs/>
          <w:color w:val="9900FF"/>
          <w:sz w:val="28"/>
          <w:szCs w:val="28"/>
          <w:lang w:eastAsia="ru-RU"/>
        </w:rPr>
        <w:lastRenderedPageBreak/>
        <w:t>Правило №3.</w:t>
      </w:r>
      <w:r w:rsidRPr="005B055D">
        <w:rPr>
          <w:rFonts w:ascii="Georgia" w:eastAsia="Times New Roman" w:hAnsi="Georgia" w:cs="Times New Roman"/>
          <w:b/>
          <w:bCs/>
          <w:color w:val="FFF2CC"/>
          <w:sz w:val="28"/>
          <w:szCs w:val="28"/>
          <w:lang w:eastAsia="ru-RU"/>
        </w:rPr>
        <w:t> </w:t>
      </w:r>
      <w:r w:rsidRPr="005B055D">
        <w:rPr>
          <w:rFonts w:ascii="Georgia" w:eastAsia="Times New Roman" w:hAnsi="Georgia" w:cs="Times New Roman"/>
          <w:b/>
          <w:bCs/>
          <w:color w:val="0000FF"/>
          <w:sz w:val="28"/>
          <w:szCs w:val="28"/>
          <w:lang w:eastAsia="ru-RU"/>
        </w:rPr>
        <w:t>Ограничьте время просмотра телевизора. 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А сколько времени ребенок может посвятить своему любимому занятию – просмотру мультфильмов?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Это зависит от того, сколько лет вашему ребенку. Если ему еще нет и 3-х лет, то тогда телевизор не должен присутствовать в доме даже фоном до тех пор, пока вы не уложите ребенка спать. Ведь время до наступления 3-х летнего возраста – это время постижения окружающего мира, и он должен быть максимально естественным.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От 3-х до 5 лет время просмотра качественных мультфильмов или детских телепередач не должно превышать 20 – 30 минут в зависимости от особенностей вашего ребенка. То есть, если малыш слишком подвижный, возбудимый, время просмотра должно быть как можно меньше.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b/>
          <w:bCs/>
          <w:color w:val="9900FF"/>
          <w:sz w:val="28"/>
          <w:szCs w:val="28"/>
          <w:lang w:eastAsia="ru-RU"/>
        </w:rPr>
        <w:t>Правило №4.</w:t>
      </w:r>
      <w:r w:rsidRPr="005B055D">
        <w:rPr>
          <w:rFonts w:ascii="Georgia" w:eastAsia="Times New Roman" w:hAnsi="Georgia" w:cs="Times New Roman"/>
          <w:b/>
          <w:bCs/>
          <w:color w:val="FFF2CC"/>
          <w:sz w:val="28"/>
          <w:szCs w:val="28"/>
          <w:lang w:eastAsia="ru-RU"/>
        </w:rPr>
        <w:t> </w:t>
      </w:r>
      <w:r w:rsidRPr="005B055D">
        <w:rPr>
          <w:rFonts w:ascii="Georgia" w:eastAsia="Times New Roman" w:hAnsi="Georgia" w:cs="Times New Roman"/>
          <w:b/>
          <w:bCs/>
          <w:color w:val="0000FF"/>
          <w:sz w:val="28"/>
          <w:szCs w:val="28"/>
          <w:lang w:eastAsia="ru-RU"/>
        </w:rPr>
        <w:t>Подбирая мультфильм, учитывайте возраст ребенка!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Когда вы будете смотреть мультфильм, обратите внимание на то, детям какого возраста адресован этот мультик. Ведь у каждого мультфильма есть своя возрастная аудитория. И ребенку 3-х лет будет очень страшно, а вовсе не интересно и не смешно, если вы покажете ему мультфильм для семилеток.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b/>
          <w:bCs/>
          <w:color w:val="9900FF"/>
          <w:sz w:val="28"/>
          <w:szCs w:val="28"/>
          <w:lang w:eastAsia="ru-RU"/>
        </w:rPr>
        <w:t>Правило №5.</w:t>
      </w:r>
      <w:r w:rsidRPr="005B055D">
        <w:rPr>
          <w:rFonts w:ascii="Georgia" w:eastAsia="Times New Roman" w:hAnsi="Georgia" w:cs="Times New Roman"/>
          <w:b/>
          <w:bCs/>
          <w:color w:val="FFF2CC"/>
          <w:sz w:val="28"/>
          <w:szCs w:val="28"/>
          <w:lang w:eastAsia="ru-RU"/>
        </w:rPr>
        <w:t> </w:t>
      </w:r>
      <w:r w:rsidRPr="005B055D">
        <w:rPr>
          <w:rFonts w:ascii="Georgia" w:eastAsia="Times New Roman" w:hAnsi="Georgia" w:cs="Times New Roman"/>
          <w:b/>
          <w:bCs/>
          <w:color w:val="0000FF"/>
          <w:sz w:val="28"/>
          <w:szCs w:val="28"/>
          <w:lang w:eastAsia="ru-RU"/>
        </w:rPr>
        <w:t>Не используйте мультфильмы (телепередачи), чтобы просто занять ребенка («пусть лучше смотрит, а не меня дергает!»).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hyperlink r:id="rId14" w:history="1">
        <w:r w:rsidRPr="005B055D">
          <w:rPr>
            <w:rFonts w:ascii="Georgia" w:eastAsia="Times New Roman" w:hAnsi="Georgia" w:cs="Times New Roman"/>
            <w:color w:val="0000FF"/>
            <w:sz w:val="28"/>
            <w:szCs w:val="28"/>
            <w:lang w:eastAsia="ru-RU"/>
          </w:rPr>
          <w:br/>
        </w:r>
      </w:hyperlink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 xml:space="preserve">Хотя соблазн, конечно, велик. Посадил свое чадо перед экраном – тишина и покой на достаточно продолжительное время </w:t>
      </w:r>
      <w:proofErr w:type="gramStart"/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обеспечены</w:t>
      </w:r>
      <w:proofErr w:type="gramEnd"/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. Правда, нет никакой гарантии, что ребенок не проснется ночью от кошмарных сновидений по мотивам «любимых мультфильмов» или не будет драться в детском саду, имитируя манеру борьбы любимого монстра.</w:t>
      </w:r>
    </w:p>
    <w:p w:rsidR="005B055D" w:rsidRPr="005B055D" w:rsidRDefault="005B055D" w:rsidP="005B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А что, если пообщаться вместо мультфильма?</w:t>
      </w:r>
    </w:p>
    <w:p w:rsidR="005B055D" w:rsidRPr="005B055D" w:rsidRDefault="005B055D" w:rsidP="005B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А что, если телевизор «сломать», хотя бы на время?</w:t>
      </w:r>
    </w:p>
    <w:p w:rsidR="005B055D" w:rsidRPr="005B055D" w:rsidRDefault="005B055D" w:rsidP="005B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Оказывается, времени этого самого, которого так не хватает. Станет намного больше. И о ребенке много нового и интересного узнаете.</w:t>
      </w:r>
    </w:p>
    <w:p w:rsidR="005B055D" w:rsidRPr="005B055D" w:rsidRDefault="005B055D" w:rsidP="005B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А теперь поговорим о том, какие мультфильмы смотреть полезно и почему.</w:t>
      </w:r>
    </w:p>
    <w:p w:rsidR="005B055D" w:rsidRPr="005B055D" w:rsidRDefault="005B055D" w:rsidP="00055997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4"/>
          <w:szCs w:val="44"/>
          <w:lang w:eastAsia="ru-RU"/>
        </w:rPr>
      </w:pPr>
      <w:r w:rsidRPr="00055997">
        <w:rPr>
          <w:rFonts w:ascii="Georgia" w:eastAsia="Times New Roman" w:hAnsi="Georgia" w:cs="Times New Roman"/>
          <w:b/>
          <w:color w:val="FF0000"/>
          <w:sz w:val="44"/>
          <w:szCs w:val="44"/>
          <w:lang w:eastAsia="ru-RU"/>
        </w:rPr>
        <w:lastRenderedPageBreak/>
        <w:t>Мультфильмы, которые воспитывают и лечат.</w:t>
      </w: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Напрасно сегодня многие родители отдают предпочтение современным американским, японским или российским мультфильмам. Среди них едва ли найдется десяток таких, которые пойдут на пользу детям. 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Default="005B055D" w:rsidP="00055997">
      <w:pPr>
        <w:spacing w:after="0" w:line="240" w:lineRule="auto"/>
        <w:ind w:firstLine="708"/>
        <w:jc w:val="center"/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</w:pPr>
      <w:r w:rsidRPr="005B055D">
        <w:rPr>
          <w:rFonts w:ascii="Georgia" w:eastAsia="Times New Roman" w:hAnsi="Georgia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E2FABF9" wp14:editId="25E52748">
            <wp:extent cx="3051175" cy="2034540"/>
            <wp:effectExtent l="0" t="0" r="0" b="3810"/>
            <wp:docPr id="5" name="Рисунок 5" descr="https://lh3.googleusercontent.com/proxy/LhR9cFEFmIIPNDgcnIRdUqOzVe57M3-OLZnyZrlkX4t_Bq9g0ff0uUUbcTTFfWM58a9FbqqUiQRq_WJuMNe6jnGoNwVE=s0-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roxy/LhR9cFEFmIIPNDgcnIRdUqOzVe57M3-OLZnyZrlkX4t_Bq9g0ff0uUUbcTTFfWM58a9FbqqUiQRq_WJuMNe6jnGoNwVE=s0-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5D" w:rsidRPr="005B055D" w:rsidRDefault="005B055D" w:rsidP="005B055D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Обратите внимание, продолжительность современных мультиков всегда час и более. Это очень вредно для здоровья детей.</w:t>
      </w:r>
    </w:p>
    <w:p w:rsidR="005B055D" w:rsidRPr="005B055D" w:rsidRDefault="005B055D" w:rsidP="005B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 xml:space="preserve">Старые подзабытые советские мультфильмы создавались очень грамотными людьми, которые кое-что понимали в детской психологии. И мультики они делали не на продажу, а для пользы. Так вот эти самые мультики были, в основном, короткими, за исключением </w:t>
      </w:r>
      <w:proofErr w:type="gramStart"/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полнометражных</w:t>
      </w:r>
      <w:proofErr w:type="gramEnd"/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 xml:space="preserve"> по «большим» сказкам. Но и большие мультики показывали обычно частями. Чтобы детская психика не страдала. А что у нас сегодня происходит? Что смотрят наши дети?</w:t>
      </w:r>
    </w:p>
    <w:p w:rsidR="00055997" w:rsidRPr="005B055D" w:rsidRDefault="00055997" w:rsidP="005B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055997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44"/>
          <w:szCs w:val="44"/>
          <w:lang w:eastAsia="ru-RU"/>
        </w:rPr>
      </w:pPr>
      <w:r w:rsidRPr="005B055D">
        <w:rPr>
          <w:rFonts w:ascii="Georgia" w:eastAsia="Times New Roman" w:hAnsi="Georgia" w:cs="Times New Roman"/>
          <w:b/>
          <w:bCs/>
          <w:i/>
          <w:iCs/>
          <w:color w:val="FF0000"/>
          <w:sz w:val="44"/>
          <w:szCs w:val="44"/>
          <w:lang w:eastAsia="ru-RU"/>
        </w:rPr>
        <w:t>Анти инструкция</w:t>
      </w:r>
      <w:r w:rsidR="005B055D" w:rsidRPr="005B055D">
        <w:rPr>
          <w:rFonts w:ascii="Georgia" w:eastAsia="Times New Roman" w:hAnsi="Georgia" w:cs="Times New Roman"/>
          <w:b/>
          <w:bCs/>
          <w:i/>
          <w:iCs/>
          <w:color w:val="FF0000"/>
          <w:sz w:val="44"/>
          <w:szCs w:val="44"/>
          <w:lang w:eastAsia="ru-RU"/>
        </w:rPr>
        <w:t xml:space="preserve"> для родителей</w:t>
      </w:r>
      <w:r>
        <w:rPr>
          <w:rFonts w:ascii="Georgia" w:eastAsia="Times New Roman" w:hAnsi="Georgia" w:cs="Times New Roman"/>
          <w:b/>
          <w:bCs/>
          <w:i/>
          <w:iCs/>
          <w:color w:val="FF0000"/>
          <w:sz w:val="44"/>
          <w:szCs w:val="44"/>
          <w:lang w:eastAsia="ru-RU"/>
        </w:rPr>
        <w:t>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Чтобы понять, почему детям вредно смотреть телевизор, сделайте следующее.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1. Включите телевизор.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2. Посмотрите передачи каждого канала, хотя бы по 10 минут.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3. А теперь ответьте на вопрос: «Каким вырастет ваш ребенок, если хотя бы полчаса в день он будет смотреть эти телеканалы?»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hyperlink r:id="rId17" w:history="1">
        <w:r w:rsidRPr="005B055D">
          <w:rPr>
            <w:rFonts w:ascii="Georgia" w:eastAsia="Times New Roman" w:hAnsi="Georgia" w:cs="Times New Roman"/>
            <w:color w:val="0000FF"/>
            <w:sz w:val="28"/>
            <w:szCs w:val="28"/>
            <w:lang w:eastAsia="ru-RU"/>
          </w:rPr>
          <w:br/>
        </w:r>
      </w:hyperlink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 xml:space="preserve">Если вы – неравнодушный родитель, то, прочитав все вышеизложенное, вы поймете, что лучше создать свою домашнюю фильмотеку, чтобы использовать мультфильмы и хорошие детские фильмы для воспитания ребенка. Те мамы и папы, которые так сделали, ничуть не сожалеют о том, что их дети не смотрят телевизор. А о мультфильмах они говорят: «Главное - </w:t>
      </w: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lastRenderedPageBreak/>
        <w:t xml:space="preserve">иметь </w:t>
      </w:r>
      <w:proofErr w:type="gramStart"/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побольше</w:t>
      </w:r>
      <w:proofErr w:type="gramEnd"/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 xml:space="preserve"> вариантов и знать, что и когда нужно использовать. Есть мультики просто для развлечения, есть интересные, познавательные. А есть немало </w:t>
      </w:r>
      <w:proofErr w:type="gramStart"/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таких</w:t>
      </w:r>
      <w:proofErr w:type="gramEnd"/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, которые именно воспитывают. Ты будешь сто раз повторять ребенку, чтобы он чистил зубы, не боялся темноты, и результат может оказаться равным нулю. Зато мультфильмы могут творить настоящие чудеса».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Специально для тех родителей, которым интересен такой подход.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055997">
      <w:pPr>
        <w:spacing w:after="0" w:line="240" w:lineRule="auto"/>
        <w:ind w:firstLine="708"/>
        <w:jc w:val="center"/>
        <w:rPr>
          <w:rFonts w:ascii="Georgia" w:eastAsia="Times New Roman" w:hAnsi="Georgia" w:cs="Times New Roman"/>
          <w:color w:val="FFF2CC"/>
          <w:sz w:val="44"/>
          <w:szCs w:val="44"/>
          <w:lang w:eastAsia="ru-RU"/>
        </w:rPr>
      </w:pPr>
      <w:r w:rsidRPr="005B055D">
        <w:rPr>
          <w:rFonts w:ascii="Georgia" w:eastAsia="Times New Roman" w:hAnsi="Georgia" w:cs="Times New Roman"/>
          <w:b/>
          <w:bCs/>
          <w:i/>
          <w:iCs/>
          <w:color w:val="FF0000"/>
          <w:sz w:val="44"/>
          <w:szCs w:val="44"/>
          <w:lang w:eastAsia="ru-RU"/>
        </w:rPr>
        <w:t>Десяток «волшебных» мультиков.</w:t>
      </w:r>
    </w:p>
    <w:p w:rsidR="005B055D" w:rsidRPr="005B055D" w:rsidRDefault="005B055D" w:rsidP="00055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jc w:val="center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b/>
          <w:bCs/>
          <w:noProof/>
          <w:color w:val="0000FF"/>
          <w:sz w:val="28"/>
          <w:szCs w:val="28"/>
          <w:lang w:eastAsia="ru-RU"/>
        </w:rPr>
        <w:drawing>
          <wp:inline distT="0" distB="0" distL="0" distR="0" wp14:anchorId="6320B4FE" wp14:editId="78CC6B2E">
            <wp:extent cx="4209273" cy="2393879"/>
            <wp:effectExtent l="0" t="0" r="1270" b="6985"/>
            <wp:docPr id="6" name="Рисунок 6" descr="https://im3-tub-ru.yandex.net/i?id=d1610aa440c304d631ccb17c33d8054c&amp;n=33&amp;h=190&amp;w=33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3-tub-ru.yandex.net/i?id=d1610aa440c304d631ccb17c33d8054c&amp;n=33&amp;h=190&amp;w=33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86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bookmarkStart w:id="0" w:name="_GoBack"/>
      <w:bookmarkEnd w:id="0"/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1. Ребенок не хочет умываться или чистить зубы – «Королева Зубная щетка» (1962 г.)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2. Ребенок отказывается убирать игрушки, одеваться, есть – мультик «</w:t>
      </w:r>
      <w:proofErr w:type="spellStart"/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Нехочуха</w:t>
      </w:r>
      <w:proofErr w:type="spellEnd"/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» (1986 г.)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3. Ребенок боится темноты, собак… - мультик «Ахи-страхи».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4. Ребенок ленится – «</w:t>
      </w:r>
      <w:proofErr w:type="gramStart"/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Сказка про лень</w:t>
      </w:r>
      <w:proofErr w:type="gramEnd"/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» (1976 г.)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5. Ребенок не умеет дружить – «Мой друг зонтик» (1982 г.)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6. Ребенок жадничает – мультик «Два жадных медвежонка», снятый по венгерской народной сказке.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7. Ребенок обманывает – «Замок лгунов» (1983 г.)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8. Ребенок говорит маме: «Я тебя не люблю» - мультик «Мама для мамонтенка» (1981 г.)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9. Ребенок не хочет учиться – «Наш друг Пиши</w:t>
      </w:r>
      <w:r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-</w:t>
      </w: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Читай» (1978 г.)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10. Ребенок хвастается – мультик «Лягушка-путешественница» (1965 г.)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В скобках приведен год выпуска мультфильма. Но пусть вас не пугает «эта старина». Сегодня все мультфильмы можно найти хорошего качества, а те черты, которые они воспитывают у малышей, будут цениться всегда.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F2CC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0000FF"/>
          <w:sz w:val="28"/>
          <w:szCs w:val="28"/>
          <w:lang w:eastAsia="ru-RU"/>
        </w:rPr>
        <w:t>На самом деле подобных мультфильмов значительно больше. Если есть желание сделать ребенка лучше, добрее, умнее и счастливее, создавайте подборку мультфильмов и фильмов для ребенка, устраивайте совместные просмотры, но не заменяйте общение с ребенком телевизором, и в вашей семье все будет в порядке.</w:t>
      </w:r>
    </w:p>
    <w:p w:rsidR="005B055D" w:rsidRPr="005B055D" w:rsidRDefault="005B055D" w:rsidP="005B05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055D" w:rsidRPr="005B055D" w:rsidRDefault="005B055D" w:rsidP="005B055D">
      <w:pPr>
        <w:spacing w:after="0" w:line="240" w:lineRule="auto"/>
        <w:ind w:firstLine="708"/>
        <w:rPr>
          <w:rFonts w:ascii="Georgia" w:eastAsia="Times New Roman" w:hAnsi="Georgia" w:cs="Times New Roman"/>
          <w:color w:val="FF0000"/>
          <w:sz w:val="20"/>
          <w:szCs w:val="20"/>
          <w:lang w:eastAsia="ru-RU"/>
        </w:rPr>
      </w:pPr>
      <w:r w:rsidRPr="005B055D"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  <w:t>    </w:t>
      </w:r>
      <w:r w:rsidRPr="005B055D">
        <w:rPr>
          <w:rFonts w:ascii="Georgia" w:eastAsia="Times New Roman" w:hAnsi="Georgia" w:cs="Times New Roman"/>
          <w:b/>
          <w:bCs/>
          <w:i/>
          <w:iCs/>
          <w:color w:val="FF0000"/>
          <w:sz w:val="44"/>
          <w:szCs w:val="44"/>
          <w:lang w:eastAsia="ru-RU"/>
        </w:rPr>
        <w:t>Удачи вам, неравнодушные мамы и папы!</w:t>
      </w:r>
    </w:p>
    <w:p w:rsidR="005B055D" w:rsidRPr="00055997" w:rsidRDefault="005B055D" w:rsidP="005B055D">
      <w:pPr>
        <w:rPr>
          <w:color w:val="FF0000"/>
        </w:rPr>
      </w:pPr>
    </w:p>
    <w:sectPr w:rsidR="005B055D" w:rsidRPr="00055997" w:rsidSect="005B055D">
      <w:pgSz w:w="11906" w:h="16838"/>
      <w:pgMar w:top="1134" w:right="850" w:bottom="1134" w:left="851" w:header="708" w:footer="708" w:gutter="0"/>
      <w:pgBorders w:offsetFrom="page">
        <w:top w:val="archedScallops" w:sz="12" w:space="24" w:color="00B050"/>
        <w:left w:val="archedScallops" w:sz="12" w:space="24" w:color="00B050"/>
        <w:bottom w:val="archedScallops" w:sz="12" w:space="24" w:color="00B050"/>
        <w:right w:val="archedScallops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55D"/>
    <w:rsid w:val="00055997"/>
    <w:rsid w:val="005B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9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toham.ru/img/picture/Oct/09/f11b5c9c4ef5e54a8c1fc16563b55438/1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im3-tub-ru.yandex.net/i?id=d1610aa440c304d631ccb17c33d8054c&amp;n=33&amp;h=190&amp;w=332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cs11459.userapi.com/u23543483/-14/x_7d5d2ab7.jpg" TargetMode="External"/><Relationship Id="rId17" Type="http://schemas.openxmlformats.org/officeDocument/2006/relationships/hyperlink" Target="http://crosti.ru/patterns/00/03/51/699047c972/img217449-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tomsarkgh.am/thumbnails/Photo/bigimage/73/56/00/slug-5673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vesel.9-99.ru/runy/pazly/vesel03/M8XT0.jpg" TargetMode="External"/><Relationship Id="rId10" Type="http://schemas.openxmlformats.org/officeDocument/2006/relationships/hyperlink" Target="http://detsad-kitty.ru/uploads/posts/2013-07/1372838603_mult1.jp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detskaypochta.ru/sites/default/files/userupload/o_nas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3FD61-AE6D-44B5-B531-A05E5A6A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Примудрая</dc:creator>
  <cp:lastModifiedBy>Елена Примудрая</cp:lastModifiedBy>
  <cp:revision>2</cp:revision>
  <dcterms:created xsi:type="dcterms:W3CDTF">2016-12-03T19:49:00Z</dcterms:created>
  <dcterms:modified xsi:type="dcterms:W3CDTF">2016-12-03T20:06:00Z</dcterms:modified>
</cp:coreProperties>
</file>