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8D5" w:rsidRDefault="009A38D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-1041629</wp:posOffset>
            </wp:positionH>
            <wp:positionV relativeFrom="paragraph">
              <wp:posOffset>-797911</wp:posOffset>
            </wp:positionV>
            <wp:extent cx="7490703" cy="11527276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703" cy="11527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Pr="009A38D5" w:rsidRDefault="009A38D5" w:rsidP="009A38D5"/>
    <w:p w:rsidR="009A38D5" w:rsidRPr="009A38D5" w:rsidRDefault="009A38D5" w:rsidP="009A38D5"/>
    <w:p w:rsidR="009A38D5" w:rsidRPr="009A38D5" w:rsidRDefault="003D203F" w:rsidP="009A38D5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.95pt;margin-top:5.25pt;width:391.6pt;height:195.2pt;z-index:251660288" filled="f" stroked="f">
            <v:textbox style="mso-next-textbox:#_x0000_s1026">
              <w:txbxContent>
                <w:p w:rsidR="005409D0" w:rsidRPr="003D203F" w:rsidRDefault="005409D0" w:rsidP="003D203F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8B71AB"/>
                      <w:sz w:val="120"/>
                      <w:szCs w:val="12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120"/>
                      <w:szCs w:val="120"/>
                    </w:rPr>
                    <w:t>По совету всему свету</w:t>
                  </w:r>
                </w:p>
              </w:txbxContent>
            </v:textbox>
          </v:shape>
        </w:pict>
      </w:r>
    </w:p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EA2948" w:rsidP="009A38D5">
      <w:r>
        <w:rPr>
          <w:noProof/>
          <w:lang w:eastAsia="ru-RU"/>
        </w:rPr>
        <w:pict>
          <v:shape id="_x0000_s1028" type="#_x0000_t202" style="position:absolute;margin-left:62.15pt;margin-top:.55pt;width:292.3pt;height:48.35pt;z-index:251662336" filled="f" stroked="f">
            <v:textbox style="mso-next-textbox:#_x0000_s1028">
              <w:txbxContent>
                <w:p w:rsidR="009A38D5" w:rsidRPr="003D203F" w:rsidRDefault="009A38D5" w:rsidP="009A38D5">
                  <w:pPr>
                    <w:jc w:val="center"/>
                    <w:rPr>
                      <w:rFonts w:ascii="Comic Sans MS" w:hAnsi="Comic Sans MS"/>
                      <w:b/>
                      <w:color w:val="8B71AB"/>
                      <w:sz w:val="28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28"/>
                    </w:rPr>
                    <w:t>Март 2019г, №7 (34)</w:t>
                  </w:r>
                </w:p>
              </w:txbxContent>
            </v:textbox>
          </v:shape>
        </w:pict>
      </w:r>
    </w:p>
    <w:p w:rsidR="009A38D5" w:rsidRPr="009A38D5" w:rsidRDefault="00E83795" w:rsidP="009A38D5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-228901</wp:posOffset>
            </wp:positionH>
            <wp:positionV relativeFrom="paragraph">
              <wp:posOffset>119347</wp:posOffset>
            </wp:positionV>
            <wp:extent cx="5953526" cy="3359284"/>
            <wp:effectExtent l="57150" t="38100" r="256774" b="203066"/>
            <wp:wrapNone/>
            <wp:docPr id="3" name="Рисунок 6" descr="C:\Users\Пётр\Desktop\IMG-989236461c63adba84ac45ad50b9b5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ётр\Desktop\IMG-989236461c63adba84ac45ad50b9b5cc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8649" b="15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526" cy="33592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9A38D5" w:rsidP="009A38D5"/>
    <w:p w:rsidR="009A38D5" w:rsidRPr="009A38D5" w:rsidRDefault="00F50C81" w:rsidP="009A38D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256540</wp:posOffset>
            </wp:positionV>
            <wp:extent cx="2670810" cy="28873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Pr="009A38D5" w:rsidRDefault="00EA2948" w:rsidP="009A38D5">
      <w:r>
        <w:rPr>
          <w:noProof/>
          <w:lang w:eastAsia="ru-RU"/>
        </w:rPr>
        <w:pict>
          <v:shape id="_x0000_s1029" type="#_x0000_t202" style="position:absolute;margin-left:172.65pt;margin-top:16.2pt;width:295.55pt;height:140.25pt;z-index:251663360" filled="f" stroked="f">
            <v:textbox style="mso-next-textbox:#_x0000_s1029">
              <w:txbxContent>
                <w:p w:rsidR="00E83795" w:rsidRPr="003D203F" w:rsidRDefault="00E83795" w:rsidP="003D203F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color w:val="8B71AB"/>
                      <w:sz w:val="4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40"/>
                    </w:rPr>
                    <w:t>В марте тает снег и лёд,</w:t>
                  </w:r>
                </w:p>
                <w:p w:rsidR="00E83795" w:rsidRPr="003D203F" w:rsidRDefault="00E83795" w:rsidP="003D203F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color w:val="8B71AB"/>
                      <w:sz w:val="4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40"/>
                    </w:rPr>
                    <w:t>Праздник мамы настаёт.</w:t>
                  </w:r>
                </w:p>
                <w:p w:rsidR="00E83795" w:rsidRPr="003D203F" w:rsidRDefault="00E83795" w:rsidP="003D203F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color w:val="8B71AB"/>
                      <w:sz w:val="4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40"/>
                    </w:rPr>
                    <w:t>Тают льдинки на стекле</w:t>
                  </w:r>
                </w:p>
                <w:p w:rsidR="00E83795" w:rsidRPr="003D203F" w:rsidRDefault="00E83795" w:rsidP="003D203F">
                  <w:pPr>
                    <w:spacing w:after="0" w:line="240" w:lineRule="auto"/>
                    <w:jc w:val="right"/>
                    <w:rPr>
                      <w:rFonts w:ascii="Comic Sans MS" w:hAnsi="Comic Sans MS"/>
                      <w:b/>
                      <w:color w:val="8B71AB"/>
                      <w:sz w:val="4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40"/>
                    </w:rPr>
                    <w:t>День становится светлей.</w:t>
                  </w:r>
                </w:p>
              </w:txbxContent>
            </v:textbox>
          </v:shape>
        </w:pict>
      </w:r>
    </w:p>
    <w:p w:rsidR="009A38D5" w:rsidRPr="009A38D5" w:rsidRDefault="009A38D5" w:rsidP="009A38D5"/>
    <w:p w:rsidR="009A38D5" w:rsidRPr="009A38D5" w:rsidRDefault="009A38D5" w:rsidP="009A38D5"/>
    <w:p w:rsidR="009A38D5" w:rsidRDefault="009A38D5" w:rsidP="009A38D5"/>
    <w:p w:rsidR="009A38D5" w:rsidRDefault="009A38D5" w:rsidP="009A38D5"/>
    <w:p w:rsidR="00D342E2" w:rsidRDefault="009A38D5" w:rsidP="009A38D5">
      <w:pPr>
        <w:tabs>
          <w:tab w:val="left" w:pos="6556"/>
        </w:tabs>
      </w:pPr>
      <w:r>
        <w:tab/>
      </w:r>
    </w:p>
    <w:p w:rsidR="009A38D5" w:rsidRDefault="00EA2948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27" type="#_x0000_t202" style="position:absolute;margin-left:88.75pt;margin-top:3.8pt;width:397.85pt;height:62.5pt;z-index:251661312" filled="f" stroked="f">
            <v:textbox style="mso-next-textbox:#_x0000_s1027">
              <w:txbxContent>
                <w:p w:rsidR="009A38D5" w:rsidRPr="003D203F" w:rsidRDefault="009A38D5" w:rsidP="009A38D5">
                  <w:pPr>
                    <w:jc w:val="center"/>
                    <w:rPr>
                      <w:rFonts w:ascii="Comic Sans MS" w:hAnsi="Comic Sans MS"/>
                      <w:b/>
                      <w:color w:val="8B71AB"/>
                      <w:sz w:val="28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28"/>
                    </w:rPr>
                    <w:t>СП детский сад «Светлячок» ГБОУ СОШ №1</w:t>
                  </w:r>
                </w:p>
                <w:p w:rsidR="009A38D5" w:rsidRPr="003D203F" w:rsidRDefault="009A38D5" w:rsidP="009A38D5">
                  <w:pPr>
                    <w:jc w:val="center"/>
                    <w:rPr>
                      <w:rFonts w:ascii="Comic Sans MS" w:hAnsi="Comic Sans MS"/>
                      <w:b/>
                      <w:color w:val="8B71AB"/>
                      <w:sz w:val="28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28"/>
                    </w:rPr>
                    <w:t>им. И.М. Кузнецова с. Большая Черниговка</w:t>
                  </w:r>
                </w:p>
              </w:txbxContent>
            </v:textbox>
          </v:shape>
        </w:pict>
      </w:r>
    </w:p>
    <w:p w:rsidR="009A38D5" w:rsidRDefault="00EA2948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pict>
          <v:shape id="_x0000_s1030" type="#_x0000_t202" style="position:absolute;margin-left:156.45pt;margin-top:-30.15pt;width:348pt;height:151.95pt;z-index:251666432" filled="f" stroked="f">
            <v:textbox style="mso-next-textbox:#_x0000_s1030">
              <w:txbxContent>
                <w:p w:rsidR="002F1C5C" w:rsidRPr="003D203F" w:rsidRDefault="002F1C5C" w:rsidP="003D203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81D5"/>
                      <w:sz w:val="96"/>
                      <w:szCs w:val="11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FF81D5"/>
                      <w:sz w:val="96"/>
                      <w:szCs w:val="110"/>
                    </w:rPr>
                    <w:t>Праздничный</w:t>
                  </w:r>
                </w:p>
                <w:p w:rsidR="002F1C5C" w:rsidRPr="003D203F" w:rsidRDefault="002F1C5C" w:rsidP="003D203F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color w:val="FF81D5"/>
                      <w:sz w:val="96"/>
                      <w:szCs w:val="11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FF81D5"/>
                      <w:sz w:val="96"/>
                      <w:szCs w:val="110"/>
                    </w:rPr>
                    <w:t>календарь</w:t>
                  </w:r>
                </w:p>
              </w:txbxContent>
            </v:textbox>
          </v:shape>
        </w:pict>
      </w:r>
      <w:r w:rsidR="002F1C5C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-796390</wp:posOffset>
            </wp:positionH>
            <wp:positionV relativeFrom="paragraph">
              <wp:posOffset>-599774</wp:posOffset>
            </wp:positionV>
            <wp:extent cx="3855118" cy="514951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18" cy="514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A0382E" w:rsidP="009A38D5">
      <w:pPr>
        <w:tabs>
          <w:tab w:val="left" w:pos="6556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-1222025</wp:posOffset>
            </wp:positionH>
            <wp:positionV relativeFrom="paragraph">
              <wp:posOffset>4467312</wp:posOffset>
            </wp:positionV>
            <wp:extent cx="4130566" cy="4130566"/>
            <wp:effectExtent l="0" t="0" r="0" b="0"/>
            <wp:wrapNone/>
            <wp:docPr id="4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68580</wp:posOffset>
            </wp:positionV>
            <wp:extent cx="4130040" cy="4130040"/>
            <wp:effectExtent l="0" t="0" r="0" b="0"/>
            <wp:wrapNone/>
            <wp:docPr id="11" name="Рисунок 1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Default="009A38D5" w:rsidP="009A38D5">
      <w:pPr>
        <w:tabs>
          <w:tab w:val="left" w:pos="6556"/>
        </w:tabs>
      </w:pPr>
    </w:p>
    <w:p w:rsidR="009A38D5" w:rsidRDefault="00EA2948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1" type="#_x0000_t202" style="position:absolute;margin-left:231.4pt;margin-top:20.25pt;width:211.2pt;height:262.4pt;z-index:251670528" filled="f" stroked="f">
            <v:textbox style="mso-next-textbox:#_x0000_s1031">
              <w:txbxContent>
                <w:p w:rsidR="002F1C5C" w:rsidRPr="003D203F" w:rsidRDefault="00A0382E" w:rsidP="003D203F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17365D" w:themeColor="text2" w:themeShade="BF"/>
                      <w:sz w:val="36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36"/>
                    </w:rPr>
                    <w:t>Всемирный день кошек</w:t>
                  </w:r>
                </w:p>
                <w:p w:rsidR="00A0382E" w:rsidRPr="003D203F" w:rsidRDefault="00A0382E" w:rsidP="003D203F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17365D" w:themeColor="text2" w:themeShade="BF"/>
                      <w:sz w:val="36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36"/>
                    </w:rPr>
                    <w:t>1 марта</w:t>
                  </w:r>
                </w:p>
                <w:p w:rsidR="00A0382E" w:rsidRPr="003D203F" w:rsidRDefault="00A0382E" w:rsidP="003D203F">
                  <w:pPr>
                    <w:spacing w:after="0" w:line="240" w:lineRule="auto"/>
                    <w:ind w:firstLine="708"/>
                    <w:jc w:val="both"/>
                    <w:rPr>
                      <w:rFonts w:ascii="Verdana" w:hAnsi="Verdana"/>
                      <w:color w:val="17365D" w:themeColor="text2" w:themeShade="BF"/>
                      <w:sz w:val="24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24"/>
                    </w:rPr>
                    <w:t>В ходе Всемирного кошачьего праздника в разных странах открываются кошачьи магазины, парки для выгула, для них шьют модную одежду и готовят вкуснейшие блюда.</w:t>
                  </w:r>
                </w:p>
                <w:p w:rsidR="00A0382E" w:rsidRPr="003D203F" w:rsidRDefault="00A0382E" w:rsidP="003D203F">
                  <w:pPr>
                    <w:spacing w:after="0" w:line="240" w:lineRule="auto"/>
                    <w:ind w:firstLine="708"/>
                    <w:jc w:val="both"/>
                    <w:rPr>
                      <w:rFonts w:ascii="Verdana" w:hAnsi="Verdana"/>
                      <w:b/>
                      <w:color w:val="17365D" w:themeColor="text2" w:themeShade="BF"/>
                      <w:sz w:val="24"/>
                    </w:rPr>
                  </w:pPr>
                </w:p>
              </w:txbxContent>
            </v:textbox>
          </v:shape>
        </w:pict>
      </w: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A0382E" w:rsidP="009A38D5">
      <w:pPr>
        <w:tabs>
          <w:tab w:val="left" w:pos="6556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1962610</wp:posOffset>
            </wp:positionH>
            <wp:positionV relativeFrom="paragraph">
              <wp:posOffset>37618</wp:posOffset>
            </wp:positionV>
            <wp:extent cx="4931432" cy="3799490"/>
            <wp:effectExtent l="0" t="0" r="2518" b="0"/>
            <wp:wrapNone/>
            <wp:docPr id="8" name="Рисунок 8" descr="ÐÐ°ÑÑÐ¸Ð½ÐºÐ¸ Ð¿Ð¾ Ð·Ð°Ð¿ÑÐ¾ÑÑ Ð°ÐºÐ²Ð°ÑÐµÐ»ÑÐ½ÑÐµ ÐºÐ»ÑÐºÑ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°ÐºÐ²Ð°ÑÐµÐ»ÑÐ½ÑÐµ ÐºÐ»ÑÐºÑÑ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32" cy="37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Default="009A38D5" w:rsidP="009A38D5">
      <w:pPr>
        <w:tabs>
          <w:tab w:val="left" w:pos="6556"/>
        </w:tabs>
      </w:pPr>
    </w:p>
    <w:p w:rsidR="009A38D5" w:rsidRDefault="003D203F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2" type="#_x0000_t202" style="position:absolute;margin-left:272.45pt;margin-top:16.25pt;width:185pt;height:205.25pt;z-index:251673600" filled="f" stroked="f">
            <v:textbox style="mso-next-textbox:#_x0000_s1032">
              <w:txbxContent>
                <w:p w:rsidR="00A0382E" w:rsidRPr="003D203F" w:rsidRDefault="00A0382E" w:rsidP="00A0382E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36"/>
                    </w:rPr>
                  </w:pPr>
                  <w:r w:rsidRPr="003D203F">
                    <w:rPr>
                      <w:rFonts w:ascii="Verdana" w:hAnsi="Verdana"/>
                      <w:color w:val="000000" w:themeColor="text1"/>
                      <w:sz w:val="36"/>
                    </w:rPr>
                    <w:t>Международный женский день</w:t>
                  </w:r>
                </w:p>
                <w:p w:rsidR="00A0382E" w:rsidRPr="003D203F" w:rsidRDefault="00A0382E" w:rsidP="00A0382E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000000" w:themeColor="text1"/>
                      <w:sz w:val="36"/>
                    </w:rPr>
                  </w:pPr>
                  <w:r w:rsidRPr="003D203F">
                    <w:rPr>
                      <w:rFonts w:ascii="Verdana" w:hAnsi="Verdana"/>
                      <w:color w:val="000000" w:themeColor="text1"/>
                      <w:sz w:val="36"/>
                    </w:rPr>
                    <w:t>8 марта</w:t>
                  </w:r>
                </w:p>
                <w:p w:rsidR="00A0382E" w:rsidRPr="003D203F" w:rsidRDefault="00A0382E" w:rsidP="00A0382E">
                  <w:pPr>
                    <w:spacing w:after="0" w:line="240" w:lineRule="auto"/>
                    <w:jc w:val="both"/>
                    <w:rPr>
                      <w:rFonts w:ascii="Verdana" w:hAnsi="Verdana"/>
                      <w:color w:val="000000" w:themeColor="text1"/>
                      <w:sz w:val="24"/>
                    </w:rPr>
                  </w:pPr>
                  <w:r w:rsidRPr="003D203F">
                    <w:rPr>
                      <w:rFonts w:ascii="Verdana" w:hAnsi="Verdana"/>
                      <w:color w:val="000000" w:themeColor="text1"/>
                      <w:sz w:val="24"/>
                    </w:rPr>
                    <w:t xml:space="preserve">Международный женский день — праздник, отмечаемый ежегодно 8 марта в ряде стран как «женский день». Ежегодно отмечается ООН как Международный день борьбы за права женщин и международный мир.  </w:t>
                  </w:r>
                </w:p>
              </w:txbxContent>
            </v:textbox>
          </v:shape>
        </w:pict>
      </w:r>
    </w:p>
    <w:p w:rsidR="009A38D5" w:rsidRDefault="009A38D5" w:rsidP="009A38D5">
      <w:pPr>
        <w:tabs>
          <w:tab w:val="left" w:pos="6556"/>
        </w:tabs>
        <w:jc w:val="center"/>
      </w:pPr>
    </w:p>
    <w:p w:rsidR="009A38D5" w:rsidRDefault="003D203F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3" type="#_x0000_t202" style="position:absolute;margin-left:-40.35pt;margin-top:23.85pt;width:211.2pt;height:273pt;z-index:251674624" filled="f" stroked="f">
            <v:textbox style="mso-next-textbox:#_x0000_s1033">
              <w:txbxContent>
                <w:p w:rsidR="00A0382E" w:rsidRPr="003D203F" w:rsidRDefault="00A0382E" w:rsidP="00A0382E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17365D" w:themeColor="text2" w:themeShade="BF"/>
                      <w:sz w:val="40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40"/>
                    </w:rPr>
                    <w:t>День весеннего равноденствия</w:t>
                  </w:r>
                </w:p>
                <w:p w:rsidR="00A0382E" w:rsidRPr="003D203F" w:rsidRDefault="00A0382E" w:rsidP="00A0382E">
                  <w:pPr>
                    <w:spacing w:after="0" w:line="240" w:lineRule="auto"/>
                    <w:jc w:val="center"/>
                    <w:rPr>
                      <w:rFonts w:ascii="Verdana" w:hAnsi="Verdana"/>
                      <w:color w:val="17365D" w:themeColor="text2" w:themeShade="BF"/>
                      <w:sz w:val="40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40"/>
                    </w:rPr>
                    <w:t>20 марта</w:t>
                  </w:r>
                </w:p>
                <w:p w:rsidR="00A0382E" w:rsidRPr="003D203F" w:rsidRDefault="00A0382E" w:rsidP="00A0382E">
                  <w:pPr>
                    <w:spacing w:after="0" w:line="240" w:lineRule="auto"/>
                    <w:ind w:firstLine="708"/>
                    <w:jc w:val="both"/>
                    <w:rPr>
                      <w:rFonts w:ascii="Verdana" w:hAnsi="Verdana"/>
                      <w:color w:val="17365D" w:themeColor="text2" w:themeShade="BF"/>
                      <w:sz w:val="28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28"/>
                    </w:rPr>
                    <w:t>В день весеннего равноденствия наша планета преодолевает четвертую часть годового орбитального пути. Это дата астрономического начала весеннего сезона.</w:t>
                  </w:r>
                </w:p>
                <w:p w:rsidR="00A0382E" w:rsidRPr="003D203F" w:rsidRDefault="00A0382E" w:rsidP="00A0382E">
                  <w:pPr>
                    <w:spacing w:after="0" w:line="240" w:lineRule="auto"/>
                    <w:ind w:firstLine="708"/>
                    <w:jc w:val="both"/>
                    <w:rPr>
                      <w:rFonts w:ascii="Verdana" w:hAnsi="Verdana"/>
                      <w:b/>
                      <w:color w:val="17365D" w:themeColor="text2" w:themeShade="BF"/>
                      <w:sz w:val="28"/>
                    </w:rPr>
                  </w:pPr>
                  <w:r w:rsidRPr="003D203F">
                    <w:rPr>
                      <w:rFonts w:ascii="Verdana" w:hAnsi="Verdana"/>
                      <w:color w:val="17365D" w:themeColor="text2" w:themeShade="BF"/>
                      <w:sz w:val="28"/>
                    </w:rPr>
                    <w:t>В этот день продолжительность дня равна продолжительности ночи</w:t>
                  </w:r>
                  <w:r w:rsidR="00A81A7A" w:rsidRPr="003D203F">
                    <w:rPr>
                      <w:rFonts w:ascii="Verdana" w:hAnsi="Verdana"/>
                      <w:color w:val="17365D" w:themeColor="text2" w:themeShade="BF"/>
                      <w:sz w:val="28"/>
                    </w:rPr>
                    <w:t>.</w:t>
                  </w:r>
                </w:p>
              </w:txbxContent>
            </v:textbox>
          </v:shape>
        </w:pict>
      </w: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EA2948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pict>
          <v:shape id="_x0000_s1034" type="#_x0000_t202" style="position:absolute;margin-left:-70.85pt;margin-top:-33.95pt;width:587.4pt;height:85.25pt;z-index:251676672" filled="f" stroked="f">
            <v:textbox style="mso-next-textbox:#_x0000_s1034">
              <w:txbxContent>
                <w:p w:rsidR="00A81A7A" w:rsidRPr="003D203F" w:rsidRDefault="00A81A7A" w:rsidP="00A81A7A">
                  <w:pPr>
                    <w:jc w:val="center"/>
                    <w:rPr>
                      <w:rFonts w:ascii="Comic Sans MS" w:hAnsi="Comic Sans MS"/>
                      <w:b/>
                      <w:color w:val="CC00FF"/>
                      <w:sz w:val="96"/>
                      <w:szCs w:val="12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CC00FF"/>
                      <w:sz w:val="96"/>
                      <w:szCs w:val="120"/>
                    </w:rPr>
                    <w:t>Осторожно, паводок!</w:t>
                  </w:r>
                </w:p>
              </w:txbxContent>
            </v:textbox>
          </v:shape>
        </w:pict>
      </w:r>
      <w:r w:rsidR="00A81A7A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-1240480</wp:posOffset>
            </wp:positionH>
            <wp:positionV relativeFrom="paragraph">
              <wp:posOffset>-134552</wp:posOffset>
            </wp:positionV>
            <wp:extent cx="9456821" cy="9138753"/>
            <wp:effectExtent l="0" t="152400" r="0" b="138597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08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56821" cy="91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Default="00EA2948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5" type="#_x0000_t202" style="position:absolute;margin-left:64.65pt;margin-top:21.7pt;width:303.15pt;height:725.7pt;z-index:251677696" stroked="f">
            <v:textbox style="mso-next-textbox:#_x0000_s1035">
              <w:txbxContent>
                <w:p w:rsidR="00A81A7A" w:rsidRPr="003D203F" w:rsidRDefault="00A81A7A" w:rsidP="002558A8">
                  <w:pPr>
                    <w:spacing w:after="0"/>
                    <w:ind w:firstLine="708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В условиях резкого повышения температуры и быстрого таяния снега весной происходит паводок. В этот период ребятам не следует ходить на водоемы. Особенно опасны для жизни глубокие ямы и промоины, которые не всегда огорожены и обозначены предупредительными знаками. Поэтому в этот период следует помнить:</w:t>
                  </w:r>
                </w:p>
                <w:p w:rsidR="00A81A7A" w:rsidRPr="003D203F" w:rsidRDefault="00A81A7A" w:rsidP="002558A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1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на весеннем льду легко провалиться;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1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перед выходом на лед проверить его прочность - достаточно легкого удара, чтобы убедиться в этом;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1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быстрее всего процесс распада льда происходит у берегов;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1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весенний лед, покрытый снегом, быстро превращается в рыхлую массу.</w:t>
                  </w:r>
                </w:p>
                <w:p w:rsidR="00A81A7A" w:rsidRPr="003D203F" w:rsidRDefault="00A81A7A" w:rsidP="002558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ЗАПРЕЩАЕТСЯ:</w:t>
                  </w:r>
                </w:p>
                <w:p w:rsidR="00A81A7A" w:rsidRPr="003D203F" w:rsidRDefault="00A81A7A" w:rsidP="002558A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Выходить в весенний период на отдаленные водоемы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Переправляться через реку в период ледохода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Подходить близко к реке в местах затора льда, стоять на обрывистом берегу, подвергающемуся разливу и, следовательно, обвалу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Собираться на мостах, плотинах и запрудах</w:t>
                  </w:r>
                </w:p>
                <w:p w:rsidR="00A81A7A" w:rsidRDefault="00A81A7A" w:rsidP="002558A8">
                  <w:pPr>
                    <w:pStyle w:val="a9"/>
                    <w:numPr>
                      <w:ilvl w:val="0"/>
                      <w:numId w:val="2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Приближаться к ледяным затором, отталкивать льдины от берегов, измерять глубину реки или любого водоема, ходить по льдинам и кататься на них (нередко дети используют всевозможные плавающие средства и бесхозные лодки, чтобы покататься по первой воде).</w:t>
                  </w:r>
                </w:p>
                <w:p w:rsidR="003D203F" w:rsidRPr="003D203F" w:rsidRDefault="003D203F" w:rsidP="003D203F">
                  <w:pPr>
                    <w:pStyle w:val="a9"/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81A7A" w:rsidRPr="003D203F" w:rsidRDefault="00A81A7A" w:rsidP="002558A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3D203F">
                    <w:rPr>
                      <w:rFonts w:ascii="Times New Roman" w:hAnsi="Times New Roman" w:cs="Times New Roman"/>
                      <w:sz w:val="36"/>
                    </w:rPr>
                    <w:t>РОДИТЕЛИ!</w:t>
                  </w:r>
                </w:p>
                <w:p w:rsidR="00A81A7A" w:rsidRPr="003D203F" w:rsidRDefault="00A81A7A" w:rsidP="002558A8">
                  <w:p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Не допускайте детей к реке без надзора взрослых, особенно во время ледохода; предупредите их об опасности нахождения на льду при вскрытии реки или озера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Помните, что в период паводка, даже при незначительном ледоходе, несчастные случаи чаще всего происходят с детьми.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Разъясняйте правила поведения в период паводка, запрещайте им шалить у воды, пресекайте лихачество.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3"/>
                    </w:numPr>
                    <w:spacing w:after="0"/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Не разрешайте им кататься на самодельных плотах, досках, бревнах или плавающих льдинах. Оторванная льдина, холодная вода, быстрое течение грозят гибелью.</w:t>
                  </w:r>
                </w:p>
                <w:p w:rsidR="00A81A7A" w:rsidRPr="003D203F" w:rsidRDefault="00A81A7A" w:rsidP="002558A8">
                  <w:pPr>
                    <w:pStyle w:val="a9"/>
                    <w:numPr>
                      <w:ilvl w:val="0"/>
                      <w:numId w:val="3"/>
                    </w:numPr>
                    <w:jc w:val="both"/>
                    <w:rPr>
                      <w:rFonts w:ascii="Times New Roman" w:hAnsi="Times New Roman" w:cs="Times New Roman"/>
                    </w:rPr>
                  </w:pPr>
                  <w:r w:rsidRPr="003D203F">
                    <w:rPr>
                      <w:rFonts w:ascii="Times New Roman" w:hAnsi="Times New Roman" w:cs="Times New Roman"/>
                    </w:rPr>
                    <w:t>Разъясните детям меры предосторожности в период ледохода и весеннего паводка.</w:t>
                  </w:r>
                </w:p>
              </w:txbxContent>
            </v:textbox>
          </v:shape>
        </w:pict>
      </w: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894B30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2788920</wp:posOffset>
            </wp:positionH>
            <wp:positionV relativeFrom="paragraph">
              <wp:posOffset>-134620</wp:posOffset>
            </wp:positionV>
            <wp:extent cx="3662045" cy="2743200"/>
            <wp:effectExtent l="19050" t="0" r="0" b="0"/>
            <wp:wrapNone/>
            <wp:docPr id="28" name="Рисунок 28" descr="https://pp.userapi.com/c850420/v850420925/d1513/AGdbQwW_A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50420/v850420925/d1513/AGdbQwW_Au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4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558A8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-720091</wp:posOffset>
            </wp:positionV>
            <wp:extent cx="7509246" cy="10625959"/>
            <wp:effectExtent l="19050" t="0" r="0" b="0"/>
            <wp:wrapNone/>
            <wp:docPr id="19" name="Рисунок 1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247" cy="1062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894B30" w:rsidP="009A38D5">
      <w:pPr>
        <w:tabs>
          <w:tab w:val="left" w:pos="6556"/>
        </w:tabs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84455</wp:posOffset>
            </wp:positionV>
            <wp:extent cx="3878580" cy="2887345"/>
            <wp:effectExtent l="19050" t="0" r="7620" b="0"/>
            <wp:wrapNone/>
            <wp:docPr id="25" name="Рисунок 25" descr="https://pp.userapi.com/c848532/v848532792/14dc91/8fah4EI0u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48532/v848532792/14dc91/8fah4EI0ua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894B30" w:rsidP="009A38D5">
      <w:pPr>
        <w:tabs>
          <w:tab w:val="left" w:pos="6556"/>
        </w:tabs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118745</wp:posOffset>
            </wp:positionV>
            <wp:extent cx="3133090" cy="2357755"/>
            <wp:effectExtent l="19050" t="0" r="0" b="0"/>
            <wp:wrapNone/>
            <wp:docPr id="22" name="Рисунок 22" descr="https://pp.userapi.com/c846217/v846217947/1b973b/Qo3dVyVcq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46217/v846217947/1b973b/Qo3dVyVcqM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3D203F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6" type="#_x0000_t202" style="position:absolute;margin-left:-75.55pt;margin-top:8.65pt;width:318.45pt;height:225pt;z-index:251678720" filled="f" stroked="f">
            <v:textbox style="mso-next-textbox:#_x0000_s1036">
              <w:txbxContent>
                <w:p w:rsidR="002558A8" w:rsidRPr="003D203F" w:rsidRDefault="002558A8" w:rsidP="002558A8">
                  <w:pPr>
                    <w:spacing w:after="0"/>
                    <w:jc w:val="both"/>
                    <w:rPr>
                      <w:rFonts w:ascii="Comic Sans MS" w:hAnsi="Comic Sans MS"/>
                      <w:b/>
                      <w:color w:val="CC00FF"/>
                      <w:sz w:val="28"/>
                    </w:rPr>
                  </w:pPr>
                  <w:r w:rsidRPr="002558A8">
                    <w:rPr>
                      <w:rFonts w:ascii="Elektra Text Pro" w:hAnsi="Elektra Text Pro"/>
                      <w:color w:val="CC00FF"/>
                      <w:sz w:val="28"/>
                    </w:rPr>
                    <w:t xml:space="preserve"> </w:t>
                  </w:r>
                  <w:r w:rsidRPr="002558A8">
                    <w:rPr>
                      <w:rFonts w:ascii="Elektra Text Pro" w:hAnsi="Elektra Text Pro"/>
                      <w:color w:val="CC00FF"/>
                      <w:sz w:val="28"/>
                    </w:rPr>
                    <w:tab/>
                  </w:r>
                  <w:r w:rsidRPr="003D203F">
                    <w:rPr>
                      <w:rFonts w:ascii="Comic Sans MS" w:hAnsi="Comic Sans MS"/>
                      <w:b/>
                      <w:color w:val="CC00FF"/>
                      <w:sz w:val="28"/>
                    </w:rPr>
                    <w:t xml:space="preserve"> На улице еще лежит снег, а по календарю уже весна!</w:t>
                  </w:r>
                </w:p>
                <w:p w:rsidR="002558A8" w:rsidRPr="003D203F" w:rsidRDefault="002558A8" w:rsidP="002558A8">
                  <w:pPr>
                    <w:spacing w:after="0"/>
                    <w:ind w:firstLine="708"/>
                    <w:jc w:val="both"/>
                    <w:rPr>
                      <w:rFonts w:ascii="Comic Sans MS" w:hAnsi="Comic Sans MS"/>
                      <w:b/>
                      <w:color w:val="CC00FF"/>
                      <w:sz w:val="28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CC00FF"/>
                      <w:sz w:val="28"/>
                    </w:rPr>
                    <w:t xml:space="preserve"> И это прекрасное время года открывает женский праздник. </w:t>
                  </w:r>
                </w:p>
                <w:p w:rsidR="002558A8" w:rsidRPr="003D203F" w:rsidRDefault="002558A8" w:rsidP="002558A8">
                  <w:pPr>
                    <w:spacing w:after="0"/>
                    <w:ind w:firstLine="708"/>
                    <w:jc w:val="both"/>
                    <w:rPr>
                      <w:rFonts w:ascii="Comic Sans MS" w:hAnsi="Comic Sans MS"/>
                      <w:b/>
                      <w:color w:val="CC00FF"/>
                      <w:sz w:val="28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CC00FF"/>
                      <w:sz w:val="28"/>
                    </w:rPr>
                    <w:t>В Международный женский день каждый человек должен поздравить своих самых близких женщин – маму и бабушку, ведь они всю жизнь отдают нам свои тепло, любовь и заботу.</w:t>
                  </w:r>
                </w:p>
              </w:txbxContent>
            </v:textbox>
          </v:shape>
        </w:pict>
      </w: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894B30" w:rsidP="009A38D5">
      <w:pPr>
        <w:tabs>
          <w:tab w:val="left" w:pos="6556"/>
        </w:tabs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1301549</wp:posOffset>
            </wp:positionH>
            <wp:positionV relativeFrom="paragraph">
              <wp:posOffset>19217</wp:posOffset>
            </wp:positionV>
            <wp:extent cx="5077895" cy="3007895"/>
            <wp:effectExtent l="19050" t="0" r="8455" b="0"/>
            <wp:wrapNone/>
            <wp:docPr id="31" name="Рисунок 31" descr="https://pp.userapi.com/c851436/v851436007/d203e/VaJKOAkJh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51436/v851436007/d203e/VaJKOAkJh6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70" t="25946" r="6786" b="6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895" cy="30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A81A7A" w:rsidRDefault="00A81A7A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F50C81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-1037022</wp:posOffset>
            </wp:positionH>
            <wp:positionV relativeFrom="paragraph">
              <wp:posOffset>-720090</wp:posOffset>
            </wp:positionV>
            <wp:extent cx="7512083" cy="11790947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83" cy="1179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B30" w:rsidRDefault="003D203F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7" type="#_x0000_t202" style="position:absolute;margin-left:39.4pt;margin-top:21.55pt;width:399.8pt;height:126.95pt;z-index:251686912" filled="f" stroked="f">
            <v:textbox style="mso-next-textbox:#_x0000_s1037">
              <w:txbxContent>
                <w:p w:rsidR="00F50C81" w:rsidRPr="003D203F" w:rsidRDefault="00F50C81">
                  <w:pPr>
                    <w:rPr>
                      <w:rFonts w:ascii="Comic Sans MS" w:hAnsi="Comic Sans MS"/>
                      <w:b/>
                      <w:color w:val="FF0066"/>
                      <w:sz w:val="120"/>
                      <w:szCs w:val="12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FF0066"/>
                      <w:sz w:val="120"/>
                      <w:szCs w:val="120"/>
                    </w:rPr>
                    <w:t>Авитаминоз!</w:t>
                  </w:r>
                </w:p>
              </w:txbxContent>
            </v:textbox>
          </v:shape>
        </w:pict>
      </w: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3D203F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8" type="#_x0000_t202" style="position:absolute;margin-left:40.05pt;margin-top:21.45pt;width:388.4pt;height:645.1pt;z-index:251687936" filled="f" stroked="f">
            <v:textbox style="mso-next-textbox:#_x0000_s1038">
              <w:txbxContent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sz w:val="36"/>
                    </w:rPr>
                    <w:t>Боремся с весенним авитаминозом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Основным способом борьбы с авитаминозом является разнообразное питание. На протяжении критического зимне-весеннего периода следует обеспечить ребенку рацион питания с высоким содержанием витаминов и минералов.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Пусть ребенок съедает не менее одного фрукта в день – яблоко, апельсин, гранат, банан;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Вместо конфет и печенья угощайте ребенка орехами, сухофруктами – финиками, курагой, черносливом, изюмом;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Варите компоты из замороженных фруктов или ягод;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Гарниры из злаков и бобовых дополняйте салатами из свежей или квашеной капусты, моркови, свеклы;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Щедро посыпайте готовые блюда рубленой зеленью – укропом, петрушкой, сельдереем, зеленым луком;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Не забывайте о кисломолочных, мясных и рыбных продуктах;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sz w:val="32"/>
                    </w:rPr>
                    <w:t>Какие витамины необходимо давать ребенку при авитаминозе?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Даже самый богатый рацион питания не может обеспечить организм ребенка витаминами и минералами в суточных нормах.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sz w:val="32"/>
                    </w:rPr>
                    <w:t>Поэтому не может быть никаких сомнений в целесообразности приема витаминных комплексов для профилактики и лечения детского весеннего авитаминоза у ребенка.</w:t>
                  </w:r>
                </w:p>
                <w:p w:rsidR="00F50C81" w:rsidRPr="003D203F" w:rsidRDefault="00F50C81" w:rsidP="003D203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sz w:val="32"/>
                    </w:rPr>
                    <w:t>Лучше всего, если витамины при весеннем авитаминозе будет назначать врач, который осмотрел ребенка и осведомился о состоянии его здоровья, изучил результаты анализов, выяснил, каких витаминов не хватает организму ребенка. Самостоятельное назначение и бесконтрольный прием витаминов может нанести вред!</w:t>
                  </w:r>
                </w:p>
              </w:txbxContent>
            </v:textbox>
          </v:shape>
        </w:pict>
      </w: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1E7B10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-696595</wp:posOffset>
            </wp:positionV>
            <wp:extent cx="7769225" cy="10635615"/>
            <wp:effectExtent l="19050" t="0" r="3175" b="0"/>
            <wp:wrapNone/>
            <wp:docPr id="42" name="Рисунок 4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7366" t="7619" r="5567" b="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9225" cy="1063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B30" w:rsidRDefault="00EA2948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39" type="#_x0000_t202" style="position:absolute;margin-left:-35.8pt;margin-top:12.6pt;width:498.3pt;height:142.1pt;z-index:251691008" filled="f" stroked="f">
            <v:textbox>
              <w:txbxContent>
                <w:p w:rsidR="001E7B10" w:rsidRPr="003D203F" w:rsidRDefault="001E7B10" w:rsidP="003D203F">
                  <w:pPr>
                    <w:spacing w:line="240" w:lineRule="auto"/>
                    <w:jc w:val="center"/>
                    <w:rPr>
                      <w:rFonts w:ascii="Comic Sans MS" w:hAnsi="Comic Sans MS"/>
                      <w:color w:val="7030A0"/>
                      <w:sz w:val="96"/>
                      <w:szCs w:val="12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7030A0"/>
                      <w:sz w:val="96"/>
                      <w:szCs w:val="120"/>
                    </w:rPr>
                    <w:t>Пойдем с детьми на улицу</w:t>
                  </w:r>
                  <w:r w:rsidRPr="003D203F">
                    <w:rPr>
                      <w:rFonts w:ascii="Comic Sans MS" w:hAnsi="Comic Sans MS"/>
                      <w:color w:val="7030A0"/>
                      <w:sz w:val="96"/>
                      <w:szCs w:val="120"/>
                    </w:rPr>
                    <w:t>!</w:t>
                  </w:r>
                </w:p>
              </w:txbxContent>
            </v:textbox>
          </v:shape>
        </w:pict>
      </w: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EA2948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40" type="#_x0000_t202" style="position:absolute;margin-left:-24.4pt;margin-top:11.5pt;width:7in;height:519.15pt;z-index:251692032" stroked="f">
            <v:textbox>
              <w:txbxContent>
                <w:p w:rsidR="001E7B10" w:rsidRPr="003D203F" w:rsidRDefault="005266C9" w:rsidP="005266C9">
                  <w:pPr>
                    <w:jc w:val="center"/>
                    <w:rPr>
                      <w:rFonts w:ascii="Times New Roman" w:hAnsi="Times New Roman" w:cs="Times New Roman"/>
                      <w:color w:val="7030A0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color w:val="7030A0"/>
                      <w:sz w:val="28"/>
                    </w:rPr>
                    <w:t>Занятий весной — не перечесть. Можно искать клад, закапывать в землю секретики, выкладывать под стекло интересные композиции из цветов и фантиков от конфет, кормить птиц, пускать в лужах кораблики, играть в прятки и догонялки, садить деревья и цветы, пускать мыльные пузыри и воздушных змеев, рисовать на асфальте и на камнях… Главное — не сидеть дома!</w:t>
                  </w:r>
                </w:p>
                <w:p w:rsidR="005266C9" w:rsidRPr="003D203F" w:rsidRDefault="005266C9" w:rsidP="005266C9">
                  <w:pPr>
                    <w:rPr>
                      <w:rFonts w:ascii="Times New Roman" w:hAnsi="Times New Roman" w:cs="Times New Roman"/>
                      <w:b/>
                      <w:color w:val="CC00FF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color w:val="CC00FF"/>
                      <w:sz w:val="28"/>
                    </w:rPr>
                    <w:t>Плыви, кораблик!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C00FF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color w:val="CC00FF"/>
                      <w:sz w:val="28"/>
                    </w:rPr>
                    <w:t>Помните, как в детстве мы пускали кораблики по лужам, радовались журчащим ручьям и счастливо смотрели вслед уплывающему суденышку, мечтая о морях и океанах. Нашим детям обязательно стоит рассказать об этом. Сделайте вместе с ними кораблик, выйдите во двор и … вспомните собственное детство!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C00FF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color w:val="CC00FF"/>
                      <w:sz w:val="28"/>
                    </w:rPr>
                    <w:t>Чтобы не засорять природу бумагой, пластиком и прочим мусором, сделайте кораблики из натуральных материалов. Тогда, его можно будет запустить не только в лужу, но и в пруд или в речку.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C00FF"/>
                      <w:sz w:val="28"/>
                    </w:rPr>
                  </w:pPr>
                </w:p>
                <w:p w:rsidR="005266C9" w:rsidRPr="003D203F" w:rsidRDefault="005266C9" w:rsidP="005266C9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color w:val="8B71AB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color w:val="8B71AB"/>
                      <w:sz w:val="28"/>
                    </w:rPr>
                    <w:t>Что это было?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8B71AB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color w:val="8B71AB"/>
                      <w:sz w:val="28"/>
                    </w:rPr>
                    <w:t>Предложите  сыграть в игру «Что это было?». Завяжите ребенку глаза и предложите на ощупь определить, до чего он дотронулся (камень, мох, скамейка, ствол дерева и т.д.). Игра отлично развивает тактильную чувствительность и мышление.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8B71AB"/>
                      <w:sz w:val="28"/>
                    </w:rPr>
                  </w:pP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</w:rPr>
                    <w:t>Лужи — наше все!</w:t>
                  </w:r>
                </w:p>
                <w:p w:rsidR="005266C9" w:rsidRPr="003D203F" w:rsidRDefault="005266C9" w:rsidP="005266C9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</w:rPr>
                  </w:pPr>
                  <w:r w:rsidRPr="003D203F">
                    <w:rPr>
                      <w:rFonts w:ascii="Times New Roman" w:hAnsi="Times New Roman" w:cs="Times New Roman"/>
                      <w:color w:val="31849B" w:themeColor="accent5" w:themeShade="BF"/>
                      <w:sz w:val="28"/>
                    </w:rPr>
                    <w:t>Палкой можно измерять уровень воды в лужах, лужи можно перепрыгивать, в лужи можно бросать камешки, в лужах можно топить корабли и всякие разные предметы, найденные прямо на улице. Если заранее дома вырезать рыбок из пенопласта и прикрепить к ним металлические скрепки, в лужах можно даже рыбачить! И, в конце концов, по лужам можно шлепать!</w:t>
                  </w:r>
                </w:p>
              </w:txbxContent>
            </v:textbox>
          </v:shape>
        </w:pict>
      </w: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894B30" w:rsidP="009A38D5">
      <w:pPr>
        <w:tabs>
          <w:tab w:val="left" w:pos="6556"/>
        </w:tabs>
      </w:pPr>
    </w:p>
    <w:p w:rsidR="00894B30" w:rsidRDefault="00D3544C" w:rsidP="009A38D5">
      <w:pPr>
        <w:tabs>
          <w:tab w:val="left" w:pos="6556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-662940</wp:posOffset>
            </wp:positionV>
            <wp:extent cx="7486650" cy="11525250"/>
            <wp:effectExtent l="19050" t="0" r="0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152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2948">
        <w:rPr>
          <w:noProof/>
          <w:lang w:eastAsia="ru-RU"/>
        </w:rPr>
        <w:pict>
          <v:shape id="_x0000_s1042" type="#_x0000_t202" style="position:absolute;margin-left:46.3pt;margin-top:93.6pt;width:356.25pt;height:195.2pt;z-index:251695104;mso-position-horizontal-relative:text;mso-position-vertical-relative:text" filled="f" stroked="f">
            <v:textbox style="mso-next-textbox:#_x0000_s1042">
              <w:txbxContent>
                <w:p w:rsidR="00D3544C" w:rsidRPr="003D203F" w:rsidRDefault="00D3544C" w:rsidP="00D3544C">
                  <w:pPr>
                    <w:jc w:val="center"/>
                    <w:rPr>
                      <w:rFonts w:ascii="Comic Sans MS" w:hAnsi="Comic Sans MS"/>
                      <w:b/>
                      <w:color w:val="8B71AB"/>
                      <w:sz w:val="96"/>
                      <w:szCs w:val="120"/>
                    </w:rPr>
                  </w:pPr>
                  <w:r w:rsidRPr="003D203F">
                    <w:rPr>
                      <w:rFonts w:ascii="Comic Sans MS" w:hAnsi="Comic Sans MS"/>
                      <w:b/>
                      <w:color w:val="8B71AB"/>
                      <w:sz w:val="96"/>
                      <w:szCs w:val="120"/>
                    </w:rPr>
                    <w:t>По совету всему свету</w:t>
                  </w:r>
                </w:p>
              </w:txbxContent>
            </v:textbox>
          </v:shape>
        </w:pict>
      </w:r>
      <w:r w:rsidRPr="00D3544C"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-903672</wp:posOffset>
            </wp:positionH>
            <wp:positionV relativeFrom="paragraph">
              <wp:posOffset>7204710</wp:posOffset>
            </wp:positionV>
            <wp:extent cx="2671011" cy="2887579"/>
            <wp:effectExtent l="0" t="0" r="0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88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Default="009A38D5" w:rsidP="009A38D5">
      <w:pPr>
        <w:tabs>
          <w:tab w:val="left" w:pos="6556"/>
        </w:tabs>
      </w:pPr>
    </w:p>
    <w:p w:rsidR="009A38D5" w:rsidRPr="009A38D5" w:rsidRDefault="004119FA" w:rsidP="009A38D5">
      <w:pPr>
        <w:tabs>
          <w:tab w:val="left" w:pos="6556"/>
        </w:tabs>
      </w:pPr>
      <w:r>
        <w:rPr>
          <w:noProof/>
          <w:lang w:eastAsia="ru-RU"/>
        </w:rPr>
        <w:pict>
          <v:shape id="_x0000_s1043" type="#_x0000_t202" style="position:absolute;margin-left:60.85pt;margin-top:148.25pt;width:325.9pt;height:346.5pt;z-index:251698176" filled="f" stroked="f">
            <v:textbox>
              <w:txbxContent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Месяц март и тает снег,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Ручейки пустились в бег,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Солнце ласковей и выше,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Падают сосульки с крыши.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И сугробы потемнели,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Песни капельки запели,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В гости к нам пришла она,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b/>
                      <w:color w:val="CC00FF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CC00FF"/>
                      <w:sz w:val="44"/>
                    </w:rPr>
                    <w:t>Красна-девица весна!</w:t>
                  </w:r>
                </w:p>
              </w:txbxContent>
            </v:textbox>
          </v:shape>
        </w:pict>
      </w:r>
      <w:r w:rsidR="00EA2948">
        <w:rPr>
          <w:noProof/>
          <w:lang w:eastAsia="ru-RU"/>
        </w:rPr>
        <w:pict>
          <v:shape id="_x0000_s1044" type="#_x0000_t202" style="position:absolute;margin-left:159.7pt;margin-top:494.75pt;width:316.15pt;height:134.5pt;z-index:251699200" filled="f" stroked="f">
            <v:textbox>
              <w:txbxContent>
                <w:p w:rsidR="00D3544C" w:rsidRPr="004119FA" w:rsidRDefault="00D3544C" w:rsidP="004119FA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8B71AB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8B71AB"/>
                      <w:sz w:val="44"/>
                    </w:rPr>
                    <w:t>Ответственный за выпуск:</w:t>
                  </w:r>
                </w:p>
                <w:p w:rsidR="00D3544C" w:rsidRPr="004119FA" w:rsidRDefault="00D3544C" w:rsidP="004119FA">
                  <w:pPr>
                    <w:spacing w:after="0" w:line="240" w:lineRule="auto"/>
                    <w:rPr>
                      <w:rFonts w:ascii="Comic Sans MS" w:hAnsi="Comic Sans MS"/>
                      <w:b/>
                      <w:color w:val="8B71AB"/>
                      <w:sz w:val="44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8B71AB"/>
                      <w:sz w:val="44"/>
                    </w:rPr>
                    <w:t>Щербинина Марина Фёдоровна</w:t>
                  </w:r>
                </w:p>
              </w:txbxContent>
            </v:textbox>
          </v:shape>
        </w:pict>
      </w:r>
      <w:r w:rsidR="00EA2948">
        <w:rPr>
          <w:noProof/>
          <w:lang w:eastAsia="ru-RU"/>
        </w:rPr>
        <w:pict>
          <v:shape id="_x0000_s1045" type="#_x0000_t202" style="position:absolute;margin-left:100.75pt;margin-top:594.95pt;width:397.85pt;height:62.5pt;z-index:251700224" filled="f" stroked="f">
            <v:textbox style="mso-next-textbox:#_x0000_s1045">
              <w:txbxContent>
                <w:p w:rsidR="00D3544C" w:rsidRPr="004119FA" w:rsidRDefault="00D3544C" w:rsidP="00D3544C">
                  <w:pPr>
                    <w:jc w:val="center"/>
                    <w:rPr>
                      <w:rFonts w:ascii="Comic Sans MS" w:hAnsi="Comic Sans MS"/>
                      <w:b/>
                      <w:color w:val="8B71AB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8B71AB"/>
                    </w:rPr>
                    <w:t>СП детский сад «Светлячок» ГБОУ СОШ №1</w:t>
                  </w:r>
                </w:p>
                <w:p w:rsidR="00D3544C" w:rsidRPr="004119FA" w:rsidRDefault="00D3544C" w:rsidP="00D3544C">
                  <w:pPr>
                    <w:jc w:val="center"/>
                    <w:rPr>
                      <w:rFonts w:ascii="Comic Sans MS" w:hAnsi="Comic Sans MS"/>
                      <w:b/>
                      <w:color w:val="8B71AB"/>
                    </w:rPr>
                  </w:pPr>
                  <w:r w:rsidRPr="004119FA">
                    <w:rPr>
                      <w:rFonts w:ascii="Comic Sans MS" w:hAnsi="Comic Sans MS"/>
                      <w:b/>
                      <w:color w:val="8B71AB"/>
                    </w:rPr>
                    <w:t>им. И.М. Кузнецова с. Большая Черниговка</w:t>
                  </w:r>
                </w:p>
              </w:txbxContent>
            </v:textbox>
          </v:shape>
        </w:pict>
      </w:r>
    </w:p>
    <w:sectPr w:rsidR="009A38D5" w:rsidRPr="009A38D5" w:rsidSect="00405D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3427" w:rsidRDefault="00723427" w:rsidP="009A38D5">
      <w:pPr>
        <w:spacing w:after="0" w:line="240" w:lineRule="auto"/>
      </w:pPr>
      <w:r>
        <w:separator/>
      </w:r>
    </w:p>
  </w:endnote>
  <w:endnote w:type="continuationSeparator" w:id="1">
    <w:p w:rsidR="00723427" w:rsidRDefault="00723427" w:rsidP="009A3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Elektra Text Pro">
    <w:panose1 w:val="00000000000000000000"/>
    <w:charset w:val="00"/>
    <w:family w:val="modern"/>
    <w:notTrueType/>
    <w:pitch w:val="variable"/>
    <w:sig w:usb0="800002AF" w:usb1="5000206A" w:usb2="00000000" w:usb3="00000000" w:csb0="000001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3427" w:rsidRDefault="00723427" w:rsidP="009A38D5">
      <w:pPr>
        <w:spacing w:after="0" w:line="240" w:lineRule="auto"/>
      </w:pPr>
      <w:r>
        <w:separator/>
      </w:r>
    </w:p>
  </w:footnote>
  <w:footnote w:type="continuationSeparator" w:id="1">
    <w:p w:rsidR="00723427" w:rsidRDefault="00723427" w:rsidP="009A38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15F89"/>
    <w:multiLevelType w:val="hybridMultilevel"/>
    <w:tmpl w:val="C6D20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404CCB"/>
    <w:multiLevelType w:val="hybridMultilevel"/>
    <w:tmpl w:val="BA54B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BB59E9"/>
    <w:multiLevelType w:val="hybridMultilevel"/>
    <w:tmpl w:val="08142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9D0"/>
    <w:rsid w:val="000C1711"/>
    <w:rsid w:val="001E7B10"/>
    <w:rsid w:val="002558A8"/>
    <w:rsid w:val="002F1C5C"/>
    <w:rsid w:val="00301BD9"/>
    <w:rsid w:val="003074E0"/>
    <w:rsid w:val="003D203F"/>
    <w:rsid w:val="00405D9F"/>
    <w:rsid w:val="004119FA"/>
    <w:rsid w:val="005266C9"/>
    <w:rsid w:val="005409D0"/>
    <w:rsid w:val="00723427"/>
    <w:rsid w:val="007B523C"/>
    <w:rsid w:val="00894B30"/>
    <w:rsid w:val="009A38D5"/>
    <w:rsid w:val="009F01C3"/>
    <w:rsid w:val="00A036C7"/>
    <w:rsid w:val="00A0382E"/>
    <w:rsid w:val="00A81A7A"/>
    <w:rsid w:val="00CB0120"/>
    <w:rsid w:val="00D342E2"/>
    <w:rsid w:val="00D3544C"/>
    <w:rsid w:val="00E83795"/>
    <w:rsid w:val="00EA2948"/>
    <w:rsid w:val="00EB77B8"/>
    <w:rsid w:val="00F50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D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0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09D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3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38D5"/>
  </w:style>
  <w:style w:type="paragraph" w:styleId="a7">
    <w:name w:val="footer"/>
    <w:basedOn w:val="a"/>
    <w:link w:val="a8"/>
    <w:uiPriority w:val="99"/>
    <w:semiHidden/>
    <w:unhideWhenUsed/>
    <w:rsid w:val="009A38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38D5"/>
  </w:style>
  <w:style w:type="paragraph" w:styleId="a9">
    <w:name w:val="List Paragraph"/>
    <w:basedOn w:val="a"/>
    <w:uiPriority w:val="34"/>
    <w:qFormat/>
    <w:rsid w:val="002558A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0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Пётр</dc:creator>
  <cp:lastModifiedBy>Пётр</cp:lastModifiedBy>
  <cp:revision>2</cp:revision>
  <dcterms:created xsi:type="dcterms:W3CDTF">2019-03-20T18:25:00Z</dcterms:created>
  <dcterms:modified xsi:type="dcterms:W3CDTF">2019-03-20T18:25:00Z</dcterms:modified>
</cp:coreProperties>
</file>