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915" w:type="dxa"/>
        <w:tblInd w:w="-1026" w:type="dxa"/>
        <w:tblLook w:val="04A0"/>
      </w:tblPr>
      <w:tblGrid>
        <w:gridCol w:w="1134"/>
        <w:gridCol w:w="9781"/>
      </w:tblGrid>
      <w:tr w:rsidR="000317A3" w:rsidTr="001F1C82">
        <w:trPr>
          <w:trHeight w:val="207"/>
        </w:trPr>
        <w:tc>
          <w:tcPr>
            <w:tcW w:w="1134" w:type="dxa"/>
            <w:tcBorders>
              <w:bottom w:val="single" w:sz="4" w:space="0" w:color="auto"/>
            </w:tcBorders>
          </w:tcPr>
          <w:p w:rsidR="000317A3" w:rsidRDefault="002D3223" w:rsidP="002D3223">
            <w:pPr>
              <w:pStyle w:val="a3"/>
              <w:rPr>
                <w:rFonts w:ascii="Times New Roman" w:hAnsi="Times New Roman" w:cs="Times New Roman"/>
                <w:sz w:val="24"/>
                <w:szCs w:val="24"/>
              </w:rPr>
            </w:pPr>
            <w:r>
              <w:rPr>
                <w:rFonts w:ascii="Times New Roman" w:hAnsi="Times New Roman" w:cs="Times New Roman"/>
                <w:sz w:val="24"/>
                <w:szCs w:val="24"/>
              </w:rPr>
              <w:t>Слайд 1</w:t>
            </w:r>
          </w:p>
        </w:tc>
        <w:tc>
          <w:tcPr>
            <w:tcW w:w="9781" w:type="dxa"/>
            <w:tcBorders>
              <w:bottom w:val="single" w:sz="4" w:space="0" w:color="auto"/>
            </w:tcBorders>
          </w:tcPr>
          <w:p w:rsidR="000317A3" w:rsidRPr="000678BE" w:rsidRDefault="00D804F6" w:rsidP="00365756">
            <w:pPr>
              <w:pStyle w:val="a3"/>
              <w:ind w:firstLine="709"/>
              <w:jc w:val="both"/>
              <w:rPr>
                <w:rFonts w:ascii="Times New Roman" w:hAnsi="Times New Roman" w:cs="Times New Roman"/>
                <w:sz w:val="24"/>
                <w:szCs w:val="24"/>
              </w:rPr>
            </w:pPr>
            <w:r>
              <w:rPr>
                <w:rFonts w:ascii="Times New Roman" w:hAnsi="Times New Roman" w:cs="Times New Roman"/>
                <w:sz w:val="24"/>
                <w:szCs w:val="24"/>
              </w:rPr>
              <w:t>Добрый день уважаемые коллеги.</w:t>
            </w:r>
          </w:p>
        </w:tc>
      </w:tr>
      <w:tr w:rsidR="001F1C82" w:rsidTr="001F1C82">
        <w:trPr>
          <w:trHeight w:val="1440"/>
        </w:trPr>
        <w:tc>
          <w:tcPr>
            <w:tcW w:w="1134" w:type="dxa"/>
            <w:tcBorders>
              <w:top w:val="single" w:sz="4" w:space="0" w:color="auto"/>
              <w:bottom w:val="single" w:sz="4" w:space="0" w:color="auto"/>
            </w:tcBorders>
          </w:tcPr>
          <w:p w:rsidR="001F1C82" w:rsidRDefault="001F1C82" w:rsidP="001F1C82">
            <w:pPr>
              <w:pStyle w:val="a3"/>
              <w:rPr>
                <w:rFonts w:ascii="Times New Roman" w:hAnsi="Times New Roman" w:cs="Times New Roman"/>
                <w:sz w:val="24"/>
                <w:szCs w:val="24"/>
              </w:rPr>
            </w:pPr>
            <w:r>
              <w:rPr>
                <w:rFonts w:ascii="Times New Roman" w:hAnsi="Times New Roman" w:cs="Times New Roman"/>
                <w:sz w:val="24"/>
                <w:szCs w:val="24"/>
              </w:rPr>
              <w:t>Слайд 2</w:t>
            </w:r>
          </w:p>
        </w:tc>
        <w:tc>
          <w:tcPr>
            <w:tcW w:w="9781" w:type="dxa"/>
            <w:tcBorders>
              <w:top w:val="single" w:sz="4" w:space="0" w:color="auto"/>
              <w:bottom w:val="single" w:sz="4" w:space="0" w:color="auto"/>
            </w:tcBorders>
          </w:tcPr>
          <w:p w:rsidR="001F1C82" w:rsidRDefault="001F1C82" w:rsidP="001F1C82">
            <w:pPr>
              <w:pStyle w:val="a3"/>
              <w:ind w:firstLine="709"/>
              <w:jc w:val="both"/>
              <w:rPr>
                <w:rFonts w:ascii="Times New Roman" w:hAnsi="Times New Roman" w:cs="Times New Roman"/>
                <w:sz w:val="24"/>
                <w:szCs w:val="24"/>
              </w:rPr>
            </w:pPr>
            <w:r w:rsidRPr="000678BE">
              <w:rPr>
                <w:rFonts w:ascii="Times New Roman" w:hAnsi="Times New Roman" w:cs="Times New Roman"/>
                <w:sz w:val="24"/>
                <w:szCs w:val="24"/>
              </w:rPr>
              <w:t xml:space="preserve">Наверное, вы с нами согласитесь, что современные дети с раннего возраста проводят продолжительное время перед экраном телевизора, компьютера или телефона и минимум времени на улице, и тем более не каждый родитель разрешает своему ребенку исследовать окружающий его мир, </w:t>
            </w:r>
            <w:r>
              <w:rPr>
                <w:rFonts w:ascii="Times New Roman" w:hAnsi="Times New Roman" w:cs="Times New Roman"/>
                <w:sz w:val="24"/>
                <w:szCs w:val="24"/>
              </w:rPr>
              <w:t>например</w:t>
            </w:r>
            <w:r w:rsidRPr="000678BE">
              <w:rPr>
                <w:rFonts w:ascii="Times New Roman" w:hAnsi="Times New Roman" w:cs="Times New Roman"/>
                <w:sz w:val="24"/>
                <w:szCs w:val="24"/>
              </w:rPr>
              <w:t xml:space="preserve"> копаться в листве, взять в руки камешек, пройтись по луже.  Таким образом, у детей возникает сенсорный голод</w:t>
            </w:r>
            <w:r>
              <w:rPr>
                <w:rFonts w:ascii="Times New Roman" w:hAnsi="Times New Roman" w:cs="Times New Roman"/>
                <w:sz w:val="24"/>
                <w:szCs w:val="24"/>
              </w:rPr>
              <w:t>.</w:t>
            </w:r>
          </w:p>
        </w:tc>
      </w:tr>
      <w:tr w:rsidR="001F1C82" w:rsidTr="00365756">
        <w:trPr>
          <w:trHeight w:val="844"/>
        </w:trPr>
        <w:tc>
          <w:tcPr>
            <w:tcW w:w="1134" w:type="dxa"/>
            <w:tcBorders>
              <w:bottom w:val="single" w:sz="4" w:space="0" w:color="auto"/>
            </w:tcBorders>
          </w:tcPr>
          <w:p w:rsidR="001F1C82" w:rsidRDefault="001F1C82" w:rsidP="001F1C82">
            <w:pPr>
              <w:pStyle w:val="a3"/>
              <w:rPr>
                <w:rFonts w:ascii="Times New Roman" w:hAnsi="Times New Roman" w:cs="Times New Roman"/>
                <w:sz w:val="24"/>
                <w:szCs w:val="24"/>
              </w:rPr>
            </w:pPr>
            <w:r>
              <w:rPr>
                <w:rFonts w:ascii="Times New Roman" w:hAnsi="Times New Roman" w:cs="Times New Roman"/>
                <w:sz w:val="24"/>
                <w:szCs w:val="24"/>
              </w:rPr>
              <w:t xml:space="preserve">Слайд 3 </w:t>
            </w:r>
          </w:p>
        </w:tc>
        <w:tc>
          <w:tcPr>
            <w:tcW w:w="9781" w:type="dxa"/>
            <w:tcBorders>
              <w:bottom w:val="single" w:sz="4" w:space="0" w:color="auto"/>
            </w:tcBorders>
          </w:tcPr>
          <w:p w:rsidR="001F1C82" w:rsidRPr="000678BE" w:rsidRDefault="001F1C82" w:rsidP="001F1C82">
            <w:pPr>
              <w:shd w:val="clear" w:color="auto" w:fill="FFFFFF"/>
              <w:ind w:firstLine="709"/>
              <w:contextualSpacing/>
              <w:jc w:val="both"/>
              <w:rPr>
                <w:rFonts w:ascii="Times New Roman" w:hAnsi="Times New Roman" w:cs="Times New Roman"/>
                <w:sz w:val="24"/>
                <w:szCs w:val="24"/>
              </w:rPr>
            </w:pPr>
            <w:r w:rsidRPr="000678BE">
              <w:rPr>
                <w:rFonts w:ascii="Times New Roman" w:hAnsi="Times New Roman" w:cs="Times New Roman"/>
                <w:sz w:val="24"/>
                <w:szCs w:val="24"/>
              </w:rPr>
              <w:t>Сенсорный голод — это нехватка разнообразных ощущений, он возникает тогда, когда человек не получает достаточного количества стимулов – зрительных, слуховых, осязательных и прочих.</w:t>
            </w:r>
          </w:p>
          <w:p w:rsidR="001F1C82" w:rsidRPr="000678BE" w:rsidRDefault="001F1C82" w:rsidP="001F1C82">
            <w:pPr>
              <w:pStyle w:val="a3"/>
              <w:ind w:firstLine="709"/>
              <w:jc w:val="both"/>
              <w:rPr>
                <w:rFonts w:ascii="Times New Roman" w:hAnsi="Times New Roman" w:cs="Times New Roman"/>
                <w:sz w:val="24"/>
                <w:szCs w:val="24"/>
              </w:rPr>
            </w:pPr>
          </w:p>
        </w:tc>
      </w:tr>
      <w:tr w:rsidR="001F1C82" w:rsidTr="002D3223">
        <w:trPr>
          <w:trHeight w:val="541"/>
        </w:trPr>
        <w:tc>
          <w:tcPr>
            <w:tcW w:w="1134" w:type="dxa"/>
            <w:tcBorders>
              <w:top w:val="single" w:sz="4" w:space="0" w:color="auto"/>
              <w:bottom w:val="single" w:sz="4" w:space="0" w:color="auto"/>
            </w:tcBorders>
          </w:tcPr>
          <w:p w:rsidR="001F1C82" w:rsidRDefault="001F1C82" w:rsidP="001F1C82">
            <w:pPr>
              <w:pStyle w:val="a3"/>
              <w:rPr>
                <w:rFonts w:ascii="Times New Roman" w:hAnsi="Times New Roman" w:cs="Times New Roman"/>
                <w:sz w:val="24"/>
                <w:szCs w:val="24"/>
              </w:rPr>
            </w:pPr>
            <w:r>
              <w:rPr>
                <w:rFonts w:ascii="Times New Roman" w:hAnsi="Times New Roman" w:cs="Times New Roman"/>
                <w:sz w:val="24"/>
                <w:szCs w:val="24"/>
              </w:rPr>
              <w:t>Слайд 4</w:t>
            </w:r>
          </w:p>
        </w:tc>
        <w:tc>
          <w:tcPr>
            <w:tcW w:w="9781" w:type="dxa"/>
            <w:tcBorders>
              <w:top w:val="single" w:sz="4" w:space="0" w:color="auto"/>
              <w:bottom w:val="single" w:sz="4" w:space="0" w:color="auto"/>
            </w:tcBorders>
          </w:tcPr>
          <w:p w:rsidR="001F1C82" w:rsidRDefault="001F1C82" w:rsidP="001F1C82">
            <w:pPr>
              <w:shd w:val="clear" w:color="auto" w:fill="FFFFFF"/>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Сенсорное развитие составляет фундамент общего умственного развития ребенка, которое необходимо для успешного дальнейшего обучения ребенка. </w:t>
            </w:r>
            <w:r w:rsidRPr="00365756">
              <w:rPr>
                <w:rFonts w:ascii="Times New Roman" w:hAnsi="Times New Roman"/>
                <w:sz w:val="24"/>
                <w:szCs w:val="24"/>
              </w:rPr>
              <w:t>В федеральном государственном образовательном стандарте дошкольного образования определены целевые ориентиры образования в младенческом и раннем возрасте (вы видите их на слайде), что еще раз подчеркивает важность и актуальность развития сенсорных навыков ребёнка раннего возраста.</w:t>
            </w:r>
          </w:p>
        </w:tc>
      </w:tr>
      <w:tr w:rsidR="001F1C82" w:rsidTr="002D3223">
        <w:trPr>
          <w:trHeight w:val="1367"/>
        </w:trPr>
        <w:tc>
          <w:tcPr>
            <w:tcW w:w="1134" w:type="dxa"/>
            <w:tcBorders>
              <w:top w:val="single" w:sz="4" w:space="0" w:color="auto"/>
              <w:bottom w:val="single" w:sz="4" w:space="0" w:color="auto"/>
            </w:tcBorders>
          </w:tcPr>
          <w:p w:rsidR="001F1C82" w:rsidRDefault="001F1C82" w:rsidP="001F1C82">
            <w:pPr>
              <w:pStyle w:val="a3"/>
              <w:rPr>
                <w:rFonts w:ascii="Times New Roman" w:hAnsi="Times New Roman" w:cs="Times New Roman"/>
                <w:sz w:val="24"/>
                <w:szCs w:val="24"/>
              </w:rPr>
            </w:pPr>
            <w:r>
              <w:rPr>
                <w:rFonts w:ascii="Times New Roman" w:hAnsi="Times New Roman" w:cs="Times New Roman"/>
                <w:sz w:val="24"/>
                <w:szCs w:val="24"/>
              </w:rPr>
              <w:t>Слайд 5</w:t>
            </w:r>
          </w:p>
        </w:tc>
        <w:tc>
          <w:tcPr>
            <w:tcW w:w="9781" w:type="dxa"/>
            <w:tcBorders>
              <w:top w:val="single" w:sz="4" w:space="0" w:color="auto"/>
              <w:bottom w:val="single" w:sz="4" w:space="0" w:color="auto"/>
            </w:tcBorders>
          </w:tcPr>
          <w:p w:rsidR="001F1C82" w:rsidRPr="000A6F51" w:rsidRDefault="001F1C82" w:rsidP="001F1C82">
            <w:pPr>
              <w:pStyle w:val="a3"/>
              <w:jc w:val="both"/>
              <w:rPr>
                <w:rFonts w:ascii="Times New Roman" w:hAnsi="Times New Roman" w:cs="Times New Roman"/>
                <w:sz w:val="24"/>
              </w:rPr>
            </w:pPr>
            <w:r>
              <w:rPr>
                <w:rFonts w:ascii="Times New Roman" w:hAnsi="Times New Roman" w:cs="Times New Roman"/>
                <w:sz w:val="24"/>
                <w:szCs w:val="24"/>
              </w:rPr>
              <w:t xml:space="preserve">С восприятия предметов и явлений окружающего мира начинается познание. </w:t>
            </w:r>
            <w:r w:rsidRPr="000678BE">
              <w:rPr>
                <w:rFonts w:ascii="Times New Roman" w:hAnsi="Times New Roman" w:cs="Times New Roman"/>
                <w:sz w:val="24"/>
              </w:rPr>
              <w:t>Сенсорное развитие малышей пр</w:t>
            </w:r>
            <w:r>
              <w:rPr>
                <w:rFonts w:ascii="Times New Roman" w:hAnsi="Times New Roman" w:cs="Times New Roman"/>
                <w:sz w:val="24"/>
              </w:rPr>
              <w:t xml:space="preserve">оисходит под влиянием различных </w:t>
            </w:r>
            <w:r w:rsidRPr="000678BE">
              <w:rPr>
                <w:rFonts w:ascii="Times New Roman" w:hAnsi="Times New Roman" w:cs="Times New Roman"/>
                <w:sz w:val="24"/>
              </w:rPr>
              <w:t>факторов, среди которых первостепенное</w:t>
            </w:r>
            <w:r>
              <w:rPr>
                <w:rFonts w:ascii="Times New Roman" w:hAnsi="Times New Roman" w:cs="Times New Roman"/>
                <w:sz w:val="24"/>
              </w:rPr>
              <w:t xml:space="preserve"> значение представляет характер </w:t>
            </w:r>
            <w:r w:rsidRPr="000678BE">
              <w:rPr>
                <w:rFonts w:ascii="Times New Roman" w:hAnsi="Times New Roman" w:cs="Times New Roman"/>
                <w:sz w:val="24"/>
              </w:rPr>
              <w:t>осваиваемых детьми предметных действий, в том</w:t>
            </w:r>
            <w:r>
              <w:rPr>
                <w:rFonts w:ascii="Times New Roman" w:hAnsi="Times New Roman" w:cs="Times New Roman"/>
                <w:sz w:val="24"/>
              </w:rPr>
              <w:t xml:space="preserve"> числе действий с </w:t>
            </w:r>
            <w:r w:rsidRPr="000678BE">
              <w:rPr>
                <w:rFonts w:ascii="Times New Roman" w:hAnsi="Times New Roman" w:cs="Times New Roman"/>
                <w:sz w:val="24"/>
              </w:rPr>
              <w:t>предметами</w:t>
            </w:r>
            <w:r>
              <w:rPr>
                <w:rFonts w:ascii="Times New Roman" w:hAnsi="Times New Roman" w:cs="Times New Roman"/>
                <w:sz w:val="24"/>
              </w:rPr>
              <w:t xml:space="preserve">. </w:t>
            </w:r>
            <w:r w:rsidRPr="00970BA1">
              <w:rPr>
                <w:rFonts w:ascii="Times New Roman" w:hAnsi="Times New Roman" w:cs="Times New Roman"/>
                <w:sz w:val="24"/>
              </w:rPr>
              <w:t>Простые ощущения от предметов очень важны для ребенка. Он борется за источники сенсорной стимуляции.</w:t>
            </w:r>
          </w:p>
        </w:tc>
      </w:tr>
      <w:tr w:rsidR="001F1C82" w:rsidTr="002D3223">
        <w:trPr>
          <w:trHeight w:val="1349"/>
        </w:trPr>
        <w:tc>
          <w:tcPr>
            <w:tcW w:w="1134" w:type="dxa"/>
            <w:tcBorders>
              <w:top w:val="single" w:sz="4" w:space="0" w:color="auto"/>
              <w:bottom w:val="single" w:sz="4" w:space="0" w:color="auto"/>
            </w:tcBorders>
          </w:tcPr>
          <w:p w:rsidR="001F1C82" w:rsidRDefault="001F1C82" w:rsidP="001F1C82">
            <w:pPr>
              <w:pStyle w:val="a3"/>
              <w:rPr>
                <w:rFonts w:ascii="Times New Roman" w:hAnsi="Times New Roman" w:cs="Times New Roman"/>
                <w:sz w:val="24"/>
                <w:szCs w:val="24"/>
              </w:rPr>
            </w:pPr>
            <w:r>
              <w:rPr>
                <w:rFonts w:ascii="Times New Roman" w:hAnsi="Times New Roman" w:cs="Times New Roman"/>
                <w:sz w:val="24"/>
                <w:szCs w:val="24"/>
              </w:rPr>
              <w:t>Слайд 6</w:t>
            </w:r>
          </w:p>
        </w:tc>
        <w:tc>
          <w:tcPr>
            <w:tcW w:w="9781" w:type="dxa"/>
            <w:tcBorders>
              <w:top w:val="single" w:sz="4" w:space="0" w:color="auto"/>
              <w:bottom w:val="single" w:sz="4" w:space="0" w:color="auto"/>
            </w:tcBorders>
          </w:tcPr>
          <w:p w:rsidR="001F1C82" w:rsidRDefault="001F1C82" w:rsidP="001F1C82">
            <w:pPr>
              <w:pStyle w:val="a3"/>
              <w:jc w:val="both"/>
              <w:rPr>
                <w:rFonts w:ascii="Times New Roman" w:hAnsi="Times New Roman" w:cs="Times New Roman"/>
                <w:sz w:val="24"/>
                <w:szCs w:val="24"/>
              </w:rPr>
            </w:pPr>
            <w:proofErr w:type="gramStart"/>
            <w:r w:rsidRPr="000A6F51">
              <w:rPr>
                <w:rFonts w:ascii="Times New Roman" w:hAnsi="Times New Roman"/>
                <w:sz w:val="24"/>
                <w:szCs w:val="24"/>
              </w:rPr>
              <w:t>Основой сенсорного воспитания являются анализаторы,</w:t>
            </w:r>
            <w:r w:rsidR="00D47967">
              <w:rPr>
                <w:rFonts w:ascii="Times New Roman" w:hAnsi="Times New Roman"/>
                <w:sz w:val="24"/>
                <w:szCs w:val="24"/>
              </w:rPr>
              <w:t xml:space="preserve"> </w:t>
            </w:r>
            <w:r w:rsidR="00AD7300">
              <w:rPr>
                <w:rFonts w:ascii="Times New Roman" w:hAnsi="Times New Roman"/>
                <w:sz w:val="24"/>
                <w:szCs w:val="24"/>
              </w:rPr>
              <w:t xml:space="preserve"> </w:t>
            </w:r>
            <w:r w:rsidRPr="000A6F51">
              <w:rPr>
                <w:rFonts w:ascii="Times New Roman" w:hAnsi="Times New Roman"/>
                <w:sz w:val="24"/>
                <w:szCs w:val="24"/>
              </w:rPr>
              <w:t>органы чувств: глаза, уши, нос, язык, тело (кожа, тактильные анализаторы (руки).</w:t>
            </w:r>
            <w:proofErr w:type="gramEnd"/>
            <w:r w:rsidR="00AD7300">
              <w:rPr>
                <w:rFonts w:ascii="Times New Roman" w:hAnsi="Times New Roman"/>
                <w:sz w:val="24"/>
                <w:szCs w:val="24"/>
              </w:rPr>
              <w:t xml:space="preserve"> </w:t>
            </w:r>
            <w:proofErr w:type="gramStart"/>
            <w:r w:rsidRPr="000A6F51">
              <w:rPr>
                <w:rFonts w:ascii="Times New Roman" w:hAnsi="Times New Roman"/>
                <w:sz w:val="24"/>
                <w:szCs w:val="24"/>
              </w:rPr>
              <w:t>Они обладают природными способностями определять: глаза (цвет, форму, величину, пространственные отношения); ухо (звуки); нос (запахи); язык (вкус); тело (внешние качества предмета и температуру, временные отношения).</w:t>
            </w:r>
            <w:proofErr w:type="gramEnd"/>
          </w:p>
        </w:tc>
      </w:tr>
      <w:tr w:rsidR="001F1C82" w:rsidTr="002D3223">
        <w:trPr>
          <w:trHeight w:val="150"/>
        </w:trPr>
        <w:tc>
          <w:tcPr>
            <w:tcW w:w="1134" w:type="dxa"/>
            <w:tcBorders>
              <w:top w:val="single" w:sz="4" w:space="0" w:color="auto"/>
              <w:bottom w:val="single" w:sz="4" w:space="0" w:color="auto"/>
            </w:tcBorders>
          </w:tcPr>
          <w:p w:rsidR="001F1C82" w:rsidRDefault="001F1C82" w:rsidP="001F1C82">
            <w:pPr>
              <w:pStyle w:val="a3"/>
              <w:rPr>
                <w:rFonts w:ascii="Times New Roman" w:hAnsi="Times New Roman" w:cs="Times New Roman"/>
                <w:sz w:val="24"/>
                <w:szCs w:val="24"/>
              </w:rPr>
            </w:pPr>
            <w:r>
              <w:rPr>
                <w:rFonts w:ascii="Times New Roman" w:hAnsi="Times New Roman" w:cs="Times New Roman"/>
                <w:sz w:val="24"/>
                <w:szCs w:val="24"/>
              </w:rPr>
              <w:t>Слайд 7</w:t>
            </w:r>
          </w:p>
        </w:tc>
        <w:tc>
          <w:tcPr>
            <w:tcW w:w="9781" w:type="dxa"/>
            <w:tcBorders>
              <w:top w:val="single" w:sz="4" w:space="0" w:color="auto"/>
              <w:bottom w:val="single" w:sz="4" w:space="0" w:color="auto"/>
            </w:tcBorders>
          </w:tcPr>
          <w:p w:rsidR="001F1C82" w:rsidRDefault="001F1C82" w:rsidP="001F1C82">
            <w:pPr>
              <w:pStyle w:val="a3"/>
              <w:jc w:val="both"/>
              <w:rPr>
                <w:rFonts w:ascii="Times New Roman" w:hAnsi="Times New Roman" w:cs="Times New Roman"/>
                <w:sz w:val="24"/>
                <w:szCs w:val="24"/>
              </w:rPr>
            </w:pPr>
            <w:r>
              <w:rPr>
                <w:rFonts w:ascii="Times New Roman" w:hAnsi="Times New Roman" w:cs="Times New Roman"/>
                <w:sz w:val="24"/>
                <w:szCs w:val="24"/>
              </w:rPr>
              <w:t>начинать эту работу нужно как можно раньше. Ранний возраст наиболее благоприятен для совершенствования деятельности органов чувств, накопления представлений об окружающем мире.</w:t>
            </w:r>
          </w:p>
          <w:p w:rsidR="001F1C82" w:rsidRPr="0063545E" w:rsidRDefault="001F1C82" w:rsidP="001F1C82">
            <w:pPr>
              <w:pStyle w:val="a3"/>
              <w:jc w:val="both"/>
              <w:rPr>
                <w:rFonts w:ascii="Times New Roman" w:hAnsi="Times New Roman" w:cs="Times New Roman"/>
                <w:sz w:val="24"/>
                <w:szCs w:val="21"/>
              </w:rPr>
            </w:pPr>
            <w:r w:rsidRPr="00844850">
              <w:rPr>
                <w:rFonts w:ascii="Times New Roman" w:hAnsi="Times New Roman" w:cs="Times New Roman"/>
                <w:sz w:val="24"/>
              </w:rPr>
              <w:t>Важно, чтобы сенсорное воспитание планомерно и систематически включалось во все моменты жизни малыша</w:t>
            </w:r>
            <w:r w:rsidR="00AD7300">
              <w:rPr>
                <w:rFonts w:ascii="Times New Roman" w:hAnsi="Times New Roman" w:cs="Times New Roman"/>
                <w:sz w:val="24"/>
              </w:rPr>
              <w:t>.</w:t>
            </w:r>
          </w:p>
        </w:tc>
      </w:tr>
      <w:tr w:rsidR="001F1C82" w:rsidTr="002D3223">
        <w:trPr>
          <w:trHeight w:val="150"/>
        </w:trPr>
        <w:tc>
          <w:tcPr>
            <w:tcW w:w="1134" w:type="dxa"/>
            <w:tcBorders>
              <w:top w:val="single" w:sz="4" w:space="0" w:color="auto"/>
            </w:tcBorders>
          </w:tcPr>
          <w:p w:rsidR="001F1C82" w:rsidRDefault="001F1C82" w:rsidP="001F1C82">
            <w:pPr>
              <w:pStyle w:val="a3"/>
              <w:rPr>
                <w:rFonts w:ascii="Times New Roman" w:hAnsi="Times New Roman" w:cs="Times New Roman"/>
                <w:sz w:val="24"/>
                <w:szCs w:val="24"/>
              </w:rPr>
            </w:pPr>
            <w:r>
              <w:rPr>
                <w:rFonts w:ascii="Times New Roman" w:hAnsi="Times New Roman" w:cs="Times New Roman"/>
                <w:sz w:val="24"/>
                <w:szCs w:val="24"/>
              </w:rPr>
              <w:t>Слайд 8</w:t>
            </w:r>
          </w:p>
        </w:tc>
        <w:tc>
          <w:tcPr>
            <w:tcW w:w="9781" w:type="dxa"/>
            <w:tcBorders>
              <w:top w:val="single" w:sz="4" w:space="0" w:color="auto"/>
            </w:tcBorders>
          </w:tcPr>
          <w:p w:rsidR="001F1C82" w:rsidRPr="00131CE9" w:rsidRDefault="001F1C82" w:rsidP="001F1C82">
            <w:pPr>
              <w:pStyle w:val="a3"/>
              <w:ind w:firstLine="709"/>
              <w:jc w:val="both"/>
              <w:rPr>
                <w:rFonts w:ascii="Times New Roman" w:hAnsi="Times New Roman"/>
                <w:sz w:val="24"/>
                <w:szCs w:val="24"/>
              </w:rPr>
            </w:pPr>
            <w:r>
              <w:rPr>
                <w:rFonts w:ascii="Times New Roman" w:hAnsi="Times New Roman"/>
                <w:sz w:val="24"/>
                <w:szCs w:val="24"/>
              </w:rPr>
              <w:t>В разработанном нами проекте «Развитие сенсорной культуры детей раннего возраста в различных видах деятельности»</w:t>
            </w:r>
            <w:r w:rsidR="00AD7300">
              <w:rPr>
                <w:rFonts w:ascii="Times New Roman" w:hAnsi="Times New Roman"/>
                <w:sz w:val="24"/>
                <w:szCs w:val="24"/>
              </w:rPr>
              <w:t xml:space="preserve"> </w:t>
            </w:r>
            <w:r>
              <w:rPr>
                <w:rFonts w:ascii="Times New Roman" w:hAnsi="Times New Roman"/>
                <w:sz w:val="24"/>
                <w:szCs w:val="24"/>
              </w:rPr>
              <w:t>о</w:t>
            </w:r>
            <w:r w:rsidRPr="000A6F51">
              <w:rPr>
                <w:rFonts w:ascii="Times New Roman" w:hAnsi="Times New Roman"/>
                <w:sz w:val="24"/>
                <w:szCs w:val="24"/>
              </w:rPr>
              <w:t>сновн</w:t>
            </w:r>
            <w:r>
              <w:rPr>
                <w:rFonts w:ascii="Times New Roman" w:hAnsi="Times New Roman"/>
                <w:sz w:val="24"/>
                <w:szCs w:val="24"/>
              </w:rPr>
              <w:t>ой</w:t>
            </w:r>
            <w:r w:rsidRPr="000A6F51">
              <w:rPr>
                <w:rFonts w:ascii="Times New Roman" w:hAnsi="Times New Roman"/>
                <w:sz w:val="24"/>
                <w:szCs w:val="24"/>
              </w:rPr>
              <w:t xml:space="preserve"> задач</w:t>
            </w:r>
            <w:r>
              <w:rPr>
                <w:rFonts w:ascii="Times New Roman" w:hAnsi="Times New Roman"/>
                <w:sz w:val="24"/>
                <w:szCs w:val="24"/>
              </w:rPr>
              <w:t xml:space="preserve">ей являлось накопление </w:t>
            </w:r>
            <w:r w:rsidRPr="000A6F51">
              <w:rPr>
                <w:rFonts w:ascii="Times New Roman" w:hAnsi="Times New Roman"/>
                <w:sz w:val="24"/>
                <w:szCs w:val="24"/>
              </w:rPr>
              <w:t>разнообразного сенсорного опыта</w:t>
            </w:r>
            <w:r>
              <w:rPr>
                <w:rFonts w:ascii="Times New Roman" w:hAnsi="Times New Roman"/>
                <w:sz w:val="24"/>
                <w:szCs w:val="24"/>
              </w:rPr>
              <w:t xml:space="preserve"> в разных видах деятельности</w:t>
            </w:r>
          </w:p>
        </w:tc>
      </w:tr>
      <w:tr w:rsidR="001F1C82" w:rsidTr="002D3223">
        <w:trPr>
          <w:trHeight w:val="150"/>
        </w:trPr>
        <w:tc>
          <w:tcPr>
            <w:tcW w:w="1134" w:type="dxa"/>
            <w:tcBorders>
              <w:top w:val="single" w:sz="4" w:space="0" w:color="auto"/>
            </w:tcBorders>
          </w:tcPr>
          <w:p w:rsidR="001F1C82" w:rsidRDefault="001F1C82" w:rsidP="001F1C82">
            <w:pPr>
              <w:pStyle w:val="a3"/>
              <w:rPr>
                <w:rFonts w:ascii="Times New Roman" w:hAnsi="Times New Roman" w:cs="Times New Roman"/>
                <w:sz w:val="24"/>
                <w:szCs w:val="24"/>
              </w:rPr>
            </w:pPr>
            <w:r>
              <w:rPr>
                <w:rFonts w:ascii="Times New Roman" w:hAnsi="Times New Roman" w:cs="Times New Roman"/>
                <w:sz w:val="24"/>
                <w:szCs w:val="24"/>
              </w:rPr>
              <w:t>Слайд 9</w:t>
            </w:r>
          </w:p>
        </w:tc>
        <w:tc>
          <w:tcPr>
            <w:tcW w:w="9781" w:type="dxa"/>
            <w:tcBorders>
              <w:top w:val="single" w:sz="4" w:space="0" w:color="auto"/>
            </w:tcBorders>
          </w:tcPr>
          <w:p w:rsidR="001F1C82" w:rsidRPr="00097C3E" w:rsidRDefault="001F1C82" w:rsidP="001F1C82">
            <w:pPr>
              <w:pStyle w:val="a3"/>
              <w:jc w:val="both"/>
              <w:rPr>
                <w:rFonts w:ascii="Times New Roman" w:hAnsi="Times New Roman"/>
                <w:sz w:val="24"/>
                <w:szCs w:val="24"/>
              </w:rPr>
            </w:pPr>
            <w:r w:rsidRPr="00097C3E">
              <w:rPr>
                <w:rFonts w:ascii="Times New Roman" w:hAnsi="Times New Roman"/>
                <w:sz w:val="24"/>
                <w:szCs w:val="24"/>
              </w:rPr>
              <w:t>Для сенсорного воспитания де</w:t>
            </w:r>
            <w:r>
              <w:rPr>
                <w:rFonts w:ascii="Times New Roman" w:hAnsi="Times New Roman"/>
                <w:sz w:val="24"/>
                <w:szCs w:val="24"/>
              </w:rPr>
              <w:t>тей нами продумана р</w:t>
            </w:r>
            <w:r w:rsidRPr="00097C3E">
              <w:rPr>
                <w:rFonts w:ascii="Times New Roman" w:hAnsi="Times New Roman"/>
                <w:sz w:val="24"/>
                <w:szCs w:val="24"/>
              </w:rPr>
              <w:t>азнообразная соде</w:t>
            </w:r>
            <w:r>
              <w:rPr>
                <w:rFonts w:ascii="Times New Roman" w:hAnsi="Times New Roman"/>
                <w:sz w:val="24"/>
                <w:szCs w:val="24"/>
              </w:rPr>
              <w:t xml:space="preserve">ржательная детская деятельность, а также насыщена развивающая  </w:t>
            </w:r>
            <w:r w:rsidRPr="00097C3E">
              <w:rPr>
                <w:rFonts w:ascii="Times New Roman" w:hAnsi="Times New Roman"/>
                <w:sz w:val="24"/>
                <w:szCs w:val="24"/>
              </w:rPr>
              <w:t xml:space="preserve"> предметно</w:t>
            </w:r>
            <w:r w:rsidR="00AD7300">
              <w:rPr>
                <w:rFonts w:ascii="Times New Roman" w:hAnsi="Times New Roman"/>
                <w:sz w:val="24"/>
                <w:szCs w:val="24"/>
              </w:rPr>
              <w:t xml:space="preserve"> </w:t>
            </w:r>
            <w:r w:rsidR="003A60D6">
              <w:rPr>
                <w:rFonts w:ascii="Times New Roman" w:hAnsi="Times New Roman"/>
                <w:sz w:val="24"/>
                <w:szCs w:val="24"/>
              </w:rPr>
              <w:t xml:space="preserve">- пространственная </w:t>
            </w:r>
            <w:r w:rsidRPr="00097C3E">
              <w:rPr>
                <w:rFonts w:ascii="Times New Roman" w:hAnsi="Times New Roman"/>
                <w:sz w:val="24"/>
                <w:szCs w:val="24"/>
              </w:rPr>
              <w:t xml:space="preserve"> среда</w:t>
            </w:r>
            <w:r w:rsidR="00AD7300">
              <w:rPr>
                <w:rFonts w:ascii="Times New Roman" w:hAnsi="Times New Roman"/>
                <w:sz w:val="24"/>
                <w:szCs w:val="24"/>
              </w:rPr>
              <w:t xml:space="preserve"> </w:t>
            </w:r>
            <w:r>
              <w:rPr>
                <w:rFonts w:ascii="Times New Roman" w:hAnsi="Times New Roman"/>
                <w:sz w:val="24"/>
                <w:szCs w:val="24"/>
              </w:rPr>
              <w:t>мобильными и многофункциональными пособиями</w:t>
            </w:r>
          </w:p>
          <w:p w:rsidR="001F1C82" w:rsidRDefault="001F1C82" w:rsidP="001F1C82">
            <w:pPr>
              <w:pStyle w:val="a3"/>
              <w:jc w:val="both"/>
              <w:rPr>
                <w:rFonts w:ascii="Times New Roman" w:hAnsi="Times New Roman"/>
                <w:sz w:val="24"/>
                <w:szCs w:val="24"/>
              </w:rPr>
            </w:pPr>
            <w:r>
              <w:rPr>
                <w:rFonts w:ascii="Times New Roman" w:hAnsi="Times New Roman"/>
                <w:sz w:val="24"/>
                <w:szCs w:val="24"/>
              </w:rPr>
              <w:t xml:space="preserve">          Решение </w:t>
            </w:r>
            <w:r w:rsidRPr="00097C3E">
              <w:rPr>
                <w:rFonts w:ascii="Times New Roman" w:hAnsi="Times New Roman"/>
                <w:sz w:val="24"/>
                <w:szCs w:val="24"/>
              </w:rPr>
              <w:t>о</w:t>
            </w:r>
            <w:r>
              <w:rPr>
                <w:rFonts w:ascii="Times New Roman" w:hAnsi="Times New Roman"/>
                <w:sz w:val="24"/>
                <w:szCs w:val="24"/>
              </w:rPr>
              <w:t xml:space="preserve">бразовательных задач осуществляется в совместной и самостоятельной деятельности с детьми, что способствует погружению ребенка в мир предметов, </w:t>
            </w:r>
            <w:r w:rsidRPr="00097C3E">
              <w:rPr>
                <w:rFonts w:ascii="Times New Roman" w:hAnsi="Times New Roman"/>
                <w:sz w:val="24"/>
                <w:szCs w:val="24"/>
              </w:rPr>
              <w:t>расшир</w:t>
            </w:r>
            <w:r>
              <w:rPr>
                <w:rFonts w:ascii="Times New Roman" w:hAnsi="Times New Roman"/>
                <w:sz w:val="24"/>
                <w:szCs w:val="24"/>
              </w:rPr>
              <w:t>ению</w:t>
            </w:r>
            <w:r w:rsidRPr="00097C3E">
              <w:rPr>
                <w:rFonts w:ascii="Times New Roman" w:hAnsi="Times New Roman"/>
                <w:sz w:val="24"/>
                <w:szCs w:val="24"/>
              </w:rPr>
              <w:t xml:space="preserve"> представл</w:t>
            </w:r>
            <w:r>
              <w:rPr>
                <w:rFonts w:ascii="Times New Roman" w:hAnsi="Times New Roman"/>
                <w:sz w:val="24"/>
                <w:szCs w:val="24"/>
              </w:rPr>
              <w:t xml:space="preserve">ение малыша об окружающем мире, </w:t>
            </w:r>
            <w:r w:rsidRPr="00097C3E">
              <w:rPr>
                <w:rFonts w:ascii="Times New Roman" w:hAnsi="Times New Roman"/>
                <w:sz w:val="24"/>
                <w:szCs w:val="24"/>
              </w:rPr>
              <w:t>обучают ребёнка наблюдать и выделять</w:t>
            </w:r>
            <w:r>
              <w:rPr>
                <w:rFonts w:ascii="Times New Roman" w:hAnsi="Times New Roman"/>
                <w:sz w:val="24"/>
                <w:szCs w:val="24"/>
              </w:rPr>
              <w:t xml:space="preserve"> характерные признаки предметов </w:t>
            </w:r>
            <w:r w:rsidRPr="00097C3E">
              <w:rPr>
                <w:rFonts w:ascii="Times New Roman" w:hAnsi="Times New Roman"/>
                <w:sz w:val="24"/>
                <w:szCs w:val="24"/>
              </w:rPr>
              <w:t xml:space="preserve">(величину, форму, цвет), а также устанавливать простейшие взаимосвязи. </w:t>
            </w:r>
          </w:p>
          <w:p w:rsidR="001F1C82" w:rsidRDefault="001F1C82" w:rsidP="001F1C82">
            <w:pPr>
              <w:pStyle w:val="a3"/>
              <w:ind w:firstLine="709"/>
              <w:jc w:val="both"/>
              <w:rPr>
                <w:rFonts w:ascii="Times New Roman" w:hAnsi="Times New Roman"/>
                <w:sz w:val="24"/>
                <w:szCs w:val="24"/>
              </w:rPr>
            </w:pPr>
            <w:r w:rsidRPr="00097C3E">
              <w:rPr>
                <w:rFonts w:ascii="Times New Roman" w:hAnsi="Times New Roman"/>
                <w:sz w:val="24"/>
                <w:szCs w:val="24"/>
              </w:rPr>
              <w:t>Роль взрослого в этом процессе</w:t>
            </w:r>
            <w:r w:rsidR="00AD7300">
              <w:rPr>
                <w:rFonts w:ascii="Times New Roman" w:hAnsi="Times New Roman"/>
                <w:sz w:val="24"/>
                <w:szCs w:val="24"/>
              </w:rPr>
              <w:t xml:space="preserve">  </w:t>
            </w:r>
            <w:r w:rsidRPr="00097C3E">
              <w:rPr>
                <w:rFonts w:ascii="Times New Roman" w:hAnsi="Times New Roman"/>
                <w:sz w:val="24"/>
                <w:szCs w:val="24"/>
              </w:rPr>
              <w:t>-</w:t>
            </w:r>
            <w:r w:rsidR="00AD7300">
              <w:rPr>
                <w:rFonts w:ascii="Times New Roman" w:hAnsi="Times New Roman"/>
                <w:sz w:val="24"/>
                <w:szCs w:val="24"/>
              </w:rPr>
              <w:t xml:space="preserve"> </w:t>
            </w:r>
            <w:r w:rsidRPr="00097C3E">
              <w:rPr>
                <w:rFonts w:ascii="Times New Roman" w:hAnsi="Times New Roman"/>
                <w:sz w:val="24"/>
                <w:szCs w:val="24"/>
              </w:rPr>
              <w:t xml:space="preserve">поддерживать </w:t>
            </w:r>
            <w:r>
              <w:rPr>
                <w:rFonts w:ascii="Times New Roman" w:hAnsi="Times New Roman"/>
                <w:sz w:val="24"/>
                <w:szCs w:val="24"/>
              </w:rPr>
              <w:t>познавательную активность детей</w:t>
            </w:r>
            <w:r w:rsidRPr="00097C3E">
              <w:rPr>
                <w:rFonts w:ascii="Times New Roman" w:hAnsi="Times New Roman"/>
                <w:sz w:val="24"/>
                <w:szCs w:val="24"/>
              </w:rPr>
              <w:t>.</w:t>
            </w:r>
          </w:p>
        </w:tc>
      </w:tr>
      <w:tr w:rsidR="001F1C82" w:rsidTr="002D3223">
        <w:trPr>
          <w:trHeight w:val="150"/>
        </w:trPr>
        <w:tc>
          <w:tcPr>
            <w:tcW w:w="1134" w:type="dxa"/>
            <w:tcBorders>
              <w:top w:val="single" w:sz="4" w:space="0" w:color="auto"/>
            </w:tcBorders>
          </w:tcPr>
          <w:p w:rsidR="001F1C82" w:rsidRDefault="001F1C82" w:rsidP="001F1C82">
            <w:pPr>
              <w:pStyle w:val="a3"/>
              <w:rPr>
                <w:rFonts w:ascii="Times New Roman" w:hAnsi="Times New Roman" w:cs="Times New Roman"/>
                <w:sz w:val="24"/>
                <w:szCs w:val="24"/>
              </w:rPr>
            </w:pPr>
            <w:r>
              <w:rPr>
                <w:rFonts w:ascii="Times New Roman" w:hAnsi="Times New Roman" w:cs="Times New Roman"/>
                <w:sz w:val="24"/>
                <w:szCs w:val="24"/>
              </w:rPr>
              <w:t>Слайд 10</w:t>
            </w:r>
          </w:p>
        </w:tc>
        <w:tc>
          <w:tcPr>
            <w:tcW w:w="9781" w:type="dxa"/>
            <w:tcBorders>
              <w:top w:val="single" w:sz="4" w:space="0" w:color="auto"/>
            </w:tcBorders>
          </w:tcPr>
          <w:p w:rsidR="001F1C82" w:rsidRPr="00CD6309" w:rsidRDefault="001F1C82" w:rsidP="001F1C82">
            <w:pPr>
              <w:pStyle w:val="a3"/>
              <w:ind w:firstLine="709"/>
              <w:jc w:val="both"/>
              <w:rPr>
                <w:rFonts w:ascii="Times New Roman" w:hAnsi="Times New Roman"/>
                <w:sz w:val="24"/>
                <w:szCs w:val="24"/>
              </w:rPr>
            </w:pPr>
            <w:r w:rsidRPr="00CD6309">
              <w:rPr>
                <w:rFonts w:ascii="Times New Roman" w:hAnsi="Times New Roman"/>
                <w:sz w:val="24"/>
                <w:szCs w:val="24"/>
              </w:rPr>
              <w:t>Для решения задач сенсорного воспитания использу</w:t>
            </w:r>
            <w:r w:rsidR="003A60D6">
              <w:rPr>
                <w:rFonts w:ascii="Times New Roman" w:hAnsi="Times New Roman"/>
                <w:sz w:val="24"/>
                <w:szCs w:val="24"/>
              </w:rPr>
              <w:t>ем</w:t>
            </w:r>
            <w:r w:rsidRPr="00CD6309">
              <w:rPr>
                <w:rFonts w:ascii="Times New Roman" w:hAnsi="Times New Roman"/>
                <w:sz w:val="24"/>
                <w:szCs w:val="24"/>
              </w:rPr>
              <w:t xml:space="preserve"> разнооб</w:t>
            </w:r>
            <w:r>
              <w:rPr>
                <w:rFonts w:ascii="Times New Roman" w:hAnsi="Times New Roman"/>
                <w:sz w:val="24"/>
                <w:szCs w:val="24"/>
              </w:rPr>
              <w:t>разные методы.</w:t>
            </w:r>
          </w:p>
          <w:p w:rsidR="001F1C82" w:rsidRDefault="001F1C82" w:rsidP="001F1C82">
            <w:pPr>
              <w:pStyle w:val="a3"/>
              <w:jc w:val="both"/>
              <w:rPr>
                <w:rFonts w:ascii="Times New Roman" w:hAnsi="Times New Roman"/>
                <w:sz w:val="24"/>
                <w:szCs w:val="24"/>
              </w:rPr>
            </w:pPr>
            <w:r w:rsidRPr="00CD6309">
              <w:rPr>
                <w:rFonts w:ascii="Times New Roman" w:hAnsi="Times New Roman"/>
                <w:sz w:val="24"/>
                <w:szCs w:val="24"/>
              </w:rPr>
              <w:t xml:space="preserve">Обследование предметов. </w:t>
            </w:r>
          </w:p>
          <w:p w:rsidR="001F1C82" w:rsidRPr="00CD6309" w:rsidRDefault="001F1C82" w:rsidP="001F1C82">
            <w:pPr>
              <w:pStyle w:val="a3"/>
              <w:jc w:val="both"/>
              <w:rPr>
                <w:rFonts w:ascii="Times New Roman" w:hAnsi="Times New Roman"/>
                <w:sz w:val="24"/>
                <w:szCs w:val="24"/>
              </w:rPr>
            </w:pPr>
            <w:r>
              <w:rPr>
                <w:rFonts w:ascii="Times New Roman" w:hAnsi="Times New Roman"/>
                <w:sz w:val="24"/>
                <w:szCs w:val="24"/>
              </w:rPr>
              <w:t>Например</w:t>
            </w:r>
            <w:r w:rsidRPr="00CD6309">
              <w:rPr>
                <w:rFonts w:ascii="Times New Roman" w:hAnsi="Times New Roman"/>
                <w:sz w:val="24"/>
                <w:szCs w:val="24"/>
              </w:rPr>
              <w:t>: яблоко красное, кругло</w:t>
            </w:r>
            <w:r>
              <w:rPr>
                <w:rFonts w:ascii="Times New Roman" w:hAnsi="Times New Roman"/>
                <w:sz w:val="24"/>
                <w:szCs w:val="24"/>
              </w:rPr>
              <w:t>е, большое, сладкое, ароматное.</w:t>
            </w:r>
          </w:p>
          <w:p w:rsidR="001F1C82" w:rsidRDefault="001F1C82" w:rsidP="001F1C82">
            <w:pPr>
              <w:pStyle w:val="a3"/>
              <w:jc w:val="both"/>
              <w:rPr>
                <w:rFonts w:ascii="Times New Roman" w:hAnsi="Times New Roman"/>
                <w:sz w:val="24"/>
                <w:szCs w:val="24"/>
              </w:rPr>
            </w:pPr>
          </w:p>
        </w:tc>
      </w:tr>
      <w:tr w:rsidR="001F1C82" w:rsidTr="002D3223">
        <w:trPr>
          <w:trHeight w:val="150"/>
        </w:trPr>
        <w:tc>
          <w:tcPr>
            <w:tcW w:w="1134" w:type="dxa"/>
            <w:tcBorders>
              <w:top w:val="single" w:sz="4" w:space="0" w:color="auto"/>
            </w:tcBorders>
          </w:tcPr>
          <w:p w:rsidR="001F1C82" w:rsidRDefault="001F1C82" w:rsidP="001F1C82">
            <w:pPr>
              <w:pStyle w:val="a3"/>
              <w:rPr>
                <w:rFonts w:ascii="Times New Roman" w:hAnsi="Times New Roman" w:cs="Times New Roman"/>
                <w:sz w:val="24"/>
                <w:szCs w:val="24"/>
              </w:rPr>
            </w:pPr>
            <w:r>
              <w:rPr>
                <w:rFonts w:ascii="Times New Roman" w:hAnsi="Times New Roman" w:cs="Times New Roman"/>
                <w:sz w:val="24"/>
                <w:szCs w:val="24"/>
              </w:rPr>
              <w:t>Слайд11</w:t>
            </w:r>
          </w:p>
        </w:tc>
        <w:tc>
          <w:tcPr>
            <w:tcW w:w="9781" w:type="dxa"/>
            <w:tcBorders>
              <w:top w:val="single" w:sz="4" w:space="0" w:color="auto"/>
            </w:tcBorders>
          </w:tcPr>
          <w:p w:rsidR="001F1C82" w:rsidRDefault="001F1C82" w:rsidP="001F1C82">
            <w:pPr>
              <w:pStyle w:val="a3"/>
              <w:jc w:val="both"/>
              <w:rPr>
                <w:rFonts w:ascii="Times New Roman" w:hAnsi="Times New Roman"/>
                <w:sz w:val="24"/>
                <w:szCs w:val="24"/>
              </w:rPr>
            </w:pPr>
            <w:r w:rsidRPr="00CD6309">
              <w:rPr>
                <w:rFonts w:ascii="Times New Roman" w:hAnsi="Times New Roman"/>
                <w:sz w:val="24"/>
                <w:szCs w:val="24"/>
              </w:rPr>
              <w:t xml:space="preserve">Метод сенсорного развития мотивации обследования. </w:t>
            </w:r>
          </w:p>
          <w:p w:rsidR="001F1C82" w:rsidRDefault="001F1C82" w:rsidP="001F1C82">
            <w:pPr>
              <w:pStyle w:val="a3"/>
              <w:jc w:val="both"/>
              <w:rPr>
                <w:rFonts w:ascii="Times New Roman" w:hAnsi="Times New Roman"/>
                <w:sz w:val="24"/>
                <w:szCs w:val="24"/>
              </w:rPr>
            </w:pPr>
            <w:r>
              <w:rPr>
                <w:rFonts w:ascii="Times New Roman" w:hAnsi="Times New Roman"/>
                <w:sz w:val="24"/>
                <w:szCs w:val="24"/>
              </w:rPr>
              <w:t>Например</w:t>
            </w:r>
            <w:r w:rsidRPr="00CD6309">
              <w:rPr>
                <w:rFonts w:ascii="Times New Roman" w:hAnsi="Times New Roman"/>
                <w:sz w:val="24"/>
                <w:szCs w:val="24"/>
              </w:rPr>
              <w:t>: «Зачем надо проверять пальчиком землю у растений перед поливом?» Если земля сухая её надо полить; если земля твёрдая её надо подрыхлить, чтобы дышал</w:t>
            </w:r>
            <w:r>
              <w:rPr>
                <w:rFonts w:ascii="Times New Roman" w:hAnsi="Times New Roman"/>
                <w:sz w:val="24"/>
                <w:szCs w:val="24"/>
              </w:rPr>
              <w:t>а земля и лучше проходила вода.</w:t>
            </w:r>
          </w:p>
        </w:tc>
      </w:tr>
      <w:tr w:rsidR="001F1C82" w:rsidTr="002D3223">
        <w:trPr>
          <w:trHeight w:val="150"/>
        </w:trPr>
        <w:tc>
          <w:tcPr>
            <w:tcW w:w="1134" w:type="dxa"/>
            <w:tcBorders>
              <w:top w:val="single" w:sz="4" w:space="0" w:color="auto"/>
            </w:tcBorders>
          </w:tcPr>
          <w:p w:rsidR="001F1C82" w:rsidRDefault="001F1C82" w:rsidP="001F1C82">
            <w:pPr>
              <w:pStyle w:val="a3"/>
              <w:rPr>
                <w:rFonts w:ascii="Times New Roman" w:hAnsi="Times New Roman" w:cs="Times New Roman"/>
                <w:sz w:val="24"/>
                <w:szCs w:val="24"/>
              </w:rPr>
            </w:pPr>
            <w:r>
              <w:rPr>
                <w:rFonts w:ascii="Times New Roman" w:hAnsi="Times New Roman" w:cs="Times New Roman"/>
                <w:sz w:val="24"/>
                <w:szCs w:val="24"/>
              </w:rPr>
              <w:t>Слайд12</w:t>
            </w:r>
          </w:p>
        </w:tc>
        <w:tc>
          <w:tcPr>
            <w:tcW w:w="9781" w:type="dxa"/>
            <w:tcBorders>
              <w:top w:val="single" w:sz="4" w:space="0" w:color="auto"/>
            </w:tcBorders>
          </w:tcPr>
          <w:p w:rsidR="001F1C82" w:rsidRDefault="001F1C82" w:rsidP="001F1C82">
            <w:pPr>
              <w:pStyle w:val="a3"/>
              <w:jc w:val="both"/>
              <w:rPr>
                <w:rFonts w:ascii="Times New Roman" w:hAnsi="Times New Roman"/>
                <w:sz w:val="24"/>
                <w:szCs w:val="24"/>
              </w:rPr>
            </w:pPr>
            <w:r w:rsidRPr="00CD6309">
              <w:rPr>
                <w:rFonts w:ascii="Times New Roman" w:hAnsi="Times New Roman"/>
                <w:sz w:val="24"/>
                <w:szCs w:val="24"/>
              </w:rPr>
              <w:t xml:space="preserve">Метод вербального обозначения всех качеств предмета. Воспитатель вместе с детьми </w:t>
            </w:r>
            <w:r w:rsidRPr="00CD6309">
              <w:rPr>
                <w:rFonts w:ascii="Times New Roman" w:hAnsi="Times New Roman"/>
                <w:sz w:val="24"/>
                <w:szCs w:val="24"/>
              </w:rPr>
              <w:lastRenderedPageBreak/>
              <w:t xml:space="preserve">проговаривает все свойства объекта или предмета при обследовании. </w:t>
            </w:r>
          </w:p>
          <w:p w:rsidR="001F1C82" w:rsidRDefault="001F1C82" w:rsidP="001F1C82">
            <w:pPr>
              <w:pStyle w:val="a3"/>
              <w:jc w:val="both"/>
              <w:rPr>
                <w:rFonts w:ascii="Times New Roman" w:hAnsi="Times New Roman"/>
                <w:sz w:val="24"/>
                <w:szCs w:val="24"/>
              </w:rPr>
            </w:pPr>
            <w:r w:rsidRPr="00CD6309">
              <w:rPr>
                <w:rFonts w:ascii="Times New Roman" w:hAnsi="Times New Roman"/>
                <w:sz w:val="24"/>
                <w:szCs w:val="24"/>
              </w:rPr>
              <w:t>Например, яблоко: форма- круглое, окраска- жёлтое, на вкус- сладкое, на запа</w:t>
            </w:r>
            <w:r>
              <w:rPr>
                <w:rFonts w:ascii="Times New Roman" w:hAnsi="Times New Roman"/>
                <w:sz w:val="24"/>
                <w:szCs w:val="24"/>
              </w:rPr>
              <w:t>х- душистое, на ощупь- гладкое.</w:t>
            </w:r>
          </w:p>
        </w:tc>
      </w:tr>
      <w:tr w:rsidR="001F1C82" w:rsidTr="002D3223">
        <w:trPr>
          <w:trHeight w:val="150"/>
        </w:trPr>
        <w:tc>
          <w:tcPr>
            <w:tcW w:w="1134" w:type="dxa"/>
            <w:tcBorders>
              <w:top w:val="single" w:sz="4" w:space="0" w:color="auto"/>
            </w:tcBorders>
          </w:tcPr>
          <w:p w:rsidR="001F1C82" w:rsidRDefault="001F1C82" w:rsidP="001F1C82">
            <w:pPr>
              <w:pStyle w:val="a3"/>
              <w:rPr>
                <w:rFonts w:ascii="Times New Roman" w:hAnsi="Times New Roman" w:cs="Times New Roman"/>
                <w:sz w:val="24"/>
                <w:szCs w:val="24"/>
              </w:rPr>
            </w:pPr>
            <w:r>
              <w:rPr>
                <w:rFonts w:ascii="Times New Roman" w:hAnsi="Times New Roman" w:cs="Times New Roman"/>
                <w:sz w:val="24"/>
                <w:szCs w:val="24"/>
              </w:rPr>
              <w:lastRenderedPageBreak/>
              <w:t>Слайд 13</w:t>
            </w:r>
          </w:p>
        </w:tc>
        <w:tc>
          <w:tcPr>
            <w:tcW w:w="9781" w:type="dxa"/>
            <w:tcBorders>
              <w:top w:val="single" w:sz="4" w:space="0" w:color="auto"/>
            </w:tcBorders>
          </w:tcPr>
          <w:p w:rsidR="001F1C82" w:rsidRDefault="001F1C82" w:rsidP="001F1C82">
            <w:pPr>
              <w:pStyle w:val="a3"/>
              <w:jc w:val="both"/>
              <w:rPr>
                <w:rFonts w:ascii="Times New Roman" w:hAnsi="Times New Roman"/>
                <w:sz w:val="24"/>
                <w:szCs w:val="24"/>
              </w:rPr>
            </w:pPr>
            <w:r w:rsidRPr="00CD6309">
              <w:rPr>
                <w:rFonts w:ascii="Times New Roman" w:hAnsi="Times New Roman"/>
                <w:sz w:val="24"/>
                <w:szCs w:val="24"/>
              </w:rPr>
              <w:t xml:space="preserve">Метод сравнения. </w:t>
            </w:r>
          </w:p>
          <w:p w:rsidR="001F1C82" w:rsidRPr="00CD6309" w:rsidRDefault="001F1C82" w:rsidP="001F1C82">
            <w:pPr>
              <w:pStyle w:val="a3"/>
              <w:jc w:val="both"/>
              <w:rPr>
                <w:rFonts w:ascii="Times New Roman" w:hAnsi="Times New Roman"/>
                <w:sz w:val="24"/>
                <w:szCs w:val="24"/>
              </w:rPr>
            </w:pPr>
            <w:r w:rsidRPr="00CD6309">
              <w:rPr>
                <w:rFonts w:ascii="Times New Roman" w:hAnsi="Times New Roman"/>
                <w:sz w:val="24"/>
                <w:szCs w:val="24"/>
              </w:rPr>
              <w:t xml:space="preserve">Например: сравниваем квадрат и круг методом наложения. Круг - круглый, катиться, нет углов. Квадрат - есть углы, все </w:t>
            </w:r>
            <w:r>
              <w:rPr>
                <w:rFonts w:ascii="Times New Roman" w:hAnsi="Times New Roman"/>
                <w:sz w:val="24"/>
                <w:szCs w:val="24"/>
              </w:rPr>
              <w:t>стороны равны, углы одинаковые.</w:t>
            </w:r>
          </w:p>
        </w:tc>
      </w:tr>
      <w:tr w:rsidR="001F1C82" w:rsidTr="002D3223">
        <w:trPr>
          <w:trHeight w:val="150"/>
        </w:trPr>
        <w:tc>
          <w:tcPr>
            <w:tcW w:w="1134" w:type="dxa"/>
            <w:tcBorders>
              <w:top w:val="single" w:sz="4" w:space="0" w:color="auto"/>
            </w:tcBorders>
          </w:tcPr>
          <w:p w:rsidR="001F1C82" w:rsidRDefault="001F1C82" w:rsidP="001F1C82">
            <w:pPr>
              <w:pStyle w:val="a3"/>
              <w:rPr>
                <w:rFonts w:ascii="Times New Roman" w:hAnsi="Times New Roman" w:cs="Times New Roman"/>
                <w:sz w:val="24"/>
                <w:szCs w:val="24"/>
              </w:rPr>
            </w:pPr>
            <w:r>
              <w:rPr>
                <w:rFonts w:ascii="Times New Roman" w:hAnsi="Times New Roman" w:cs="Times New Roman"/>
                <w:sz w:val="24"/>
                <w:szCs w:val="24"/>
              </w:rPr>
              <w:t>Слайд 14</w:t>
            </w:r>
          </w:p>
        </w:tc>
        <w:tc>
          <w:tcPr>
            <w:tcW w:w="9781" w:type="dxa"/>
            <w:tcBorders>
              <w:top w:val="single" w:sz="4" w:space="0" w:color="auto"/>
            </w:tcBorders>
          </w:tcPr>
          <w:p w:rsidR="001F1C82" w:rsidRDefault="001F1C82" w:rsidP="001F1C82">
            <w:pPr>
              <w:pStyle w:val="a3"/>
              <w:jc w:val="both"/>
              <w:rPr>
                <w:rFonts w:ascii="Times New Roman" w:hAnsi="Times New Roman"/>
                <w:sz w:val="24"/>
                <w:szCs w:val="24"/>
              </w:rPr>
            </w:pPr>
            <w:r w:rsidRPr="00CD6309">
              <w:rPr>
                <w:rFonts w:ascii="Times New Roman" w:hAnsi="Times New Roman"/>
                <w:sz w:val="24"/>
                <w:szCs w:val="24"/>
              </w:rPr>
              <w:t xml:space="preserve">Метод упражнения, т.е. многократное повторение. </w:t>
            </w:r>
          </w:p>
          <w:p w:rsidR="001F1C82" w:rsidRPr="00CD6309" w:rsidRDefault="001F1C82" w:rsidP="001F1C82">
            <w:pPr>
              <w:shd w:val="clear" w:color="auto" w:fill="FFFFFF"/>
              <w:contextualSpacing/>
              <w:jc w:val="both"/>
              <w:rPr>
                <w:rFonts w:ascii="Times New Roman" w:hAnsi="Times New Roman"/>
                <w:sz w:val="24"/>
                <w:szCs w:val="24"/>
              </w:rPr>
            </w:pPr>
            <w:r w:rsidRPr="00CD6309">
              <w:rPr>
                <w:rFonts w:ascii="Times New Roman" w:hAnsi="Times New Roman"/>
                <w:sz w:val="24"/>
                <w:szCs w:val="24"/>
              </w:rPr>
              <w:t>Например, найдите все предметы круглой формы, красного цвета и положите их на красный коврик</w:t>
            </w:r>
          </w:p>
        </w:tc>
      </w:tr>
      <w:tr w:rsidR="001F1C82" w:rsidTr="002D3223">
        <w:trPr>
          <w:trHeight w:val="150"/>
        </w:trPr>
        <w:tc>
          <w:tcPr>
            <w:tcW w:w="1134" w:type="dxa"/>
            <w:tcBorders>
              <w:top w:val="single" w:sz="4" w:space="0" w:color="auto"/>
            </w:tcBorders>
          </w:tcPr>
          <w:p w:rsidR="001F1C82" w:rsidRDefault="001F1C82" w:rsidP="001F1C82">
            <w:pPr>
              <w:pStyle w:val="a3"/>
              <w:rPr>
                <w:rFonts w:ascii="Times New Roman" w:hAnsi="Times New Roman" w:cs="Times New Roman"/>
                <w:sz w:val="24"/>
                <w:szCs w:val="24"/>
              </w:rPr>
            </w:pPr>
            <w:r>
              <w:rPr>
                <w:rFonts w:ascii="Times New Roman" w:hAnsi="Times New Roman" w:cs="Times New Roman"/>
                <w:sz w:val="24"/>
                <w:szCs w:val="24"/>
              </w:rPr>
              <w:t>Слайд 15</w:t>
            </w:r>
          </w:p>
        </w:tc>
        <w:tc>
          <w:tcPr>
            <w:tcW w:w="9781" w:type="dxa"/>
            <w:tcBorders>
              <w:top w:val="single" w:sz="4" w:space="0" w:color="auto"/>
            </w:tcBorders>
          </w:tcPr>
          <w:p w:rsidR="001F1C82" w:rsidRPr="00CD6309" w:rsidRDefault="001F1C82" w:rsidP="001F1C82">
            <w:pPr>
              <w:shd w:val="clear" w:color="auto" w:fill="FFFFFF"/>
              <w:jc w:val="both"/>
              <w:rPr>
                <w:rFonts w:ascii="Times New Roman" w:hAnsi="Times New Roman"/>
                <w:sz w:val="24"/>
                <w:szCs w:val="24"/>
              </w:rPr>
            </w:pPr>
            <w:r w:rsidRPr="00CE5EF8">
              <w:rPr>
                <w:rFonts w:ascii="Times New Roman" w:hAnsi="Times New Roman"/>
                <w:sz w:val="24"/>
                <w:szCs w:val="24"/>
              </w:rPr>
              <w:t>метод «Рука в руке», который дает возможность почувствовать ребенку, что он сам выполняет действия и одновременно чувствовать готовность взрослого помочь ему.</w:t>
            </w:r>
          </w:p>
        </w:tc>
      </w:tr>
      <w:tr w:rsidR="001F1C82" w:rsidTr="002D3223">
        <w:trPr>
          <w:trHeight w:val="150"/>
        </w:trPr>
        <w:tc>
          <w:tcPr>
            <w:tcW w:w="1134" w:type="dxa"/>
            <w:tcBorders>
              <w:top w:val="single" w:sz="4" w:space="0" w:color="auto"/>
            </w:tcBorders>
          </w:tcPr>
          <w:p w:rsidR="001F1C82" w:rsidRDefault="001F1C82" w:rsidP="001F1C82">
            <w:pPr>
              <w:pStyle w:val="a3"/>
              <w:rPr>
                <w:rFonts w:ascii="Times New Roman" w:hAnsi="Times New Roman" w:cs="Times New Roman"/>
                <w:sz w:val="24"/>
                <w:szCs w:val="24"/>
              </w:rPr>
            </w:pPr>
            <w:r>
              <w:rPr>
                <w:rFonts w:ascii="Times New Roman" w:hAnsi="Times New Roman" w:cs="Times New Roman"/>
                <w:sz w:val="24"/>
                <w:szCs w:val="24"/>
              </w:rPr>
              <w:t>Слайд 16</w:t>
            </w:r>
          </w:p>
        </w:tc>
        <w:tc>
          <w:tcPr>
            <w:tcW w:w="9781" w:type="dxa"/>
            <w:tcBorders>
              <w:top w:val="single" w:sz="4" w:space="0" w:color="auto"/>
            </w:tcBorders>
          </w:tcPr>
          <w:p w:rsidR="001F1C82" w:rsidRPr="00AF2639" w:rsidRDefault="001F1C82" w:rsidP="001F1C82">
            <w:pPr>
              <w:pStyle w:val="a3"/>
              <w:jc w:val="both"/>
              <w:rPr>
                <w:rFonts w:ascii="Times New Roman" w:hAnsi="Times New Roman"/>
                <w:color w:val="000000" w:themeColor="text1"/>
                <w:sz w:val="24"/>
                <w:szCs w:val="24"/>
              </w:rPr>
            </w:pPr>
            <w:r w:rsidRPr="00AF2639">
              <w:rPr>
                <w:rFonts w:ascii="Times New Roman" w:hAnsi="Times New Roman"/>
                <w:color w:val="000000" w:themeColor="text1"/>
                <w:sz w:val="24"/>
                <w:szCs w:val="24"/>
              </w:rPr>
              <w:t xml:space="preserve">Большую роль в развитии сенсорного воспитания играют дидактические игры. Использование дидактических игр расширяют представление малыша об окружающем мире, обучают ребёнка наблюдать и выделять характерные признаки предметов (величину, форму, цвет), а также устанавливать простейшие взаимосвязи.        </w:t>
            </w:r>
          </w:p>
          <w:p w:rsidR="001F1C82" w:rsidRPr="00AF2639" w:rsidRDefault="001F1C82" w:rsidP="001F1C82">
            <w:pPr>
              <w:pStyle w:val="a3"/>
              <w:jc w:val="both"/>
              <w:rPr>
                <w:rFonts w:ascii="Times New Roman" w:hAnsi="Times New Roman"/>
                <w:color w:val="000000" w:themeColor="text1"/>
                <w:sz w:val="24"/>
                <w:szCs w:val="24"/>
              </w:rPr>
            </w:pPr>
            <w:r w:rsidRPr="00AF2639">
              <w:rPr>
                <w:rFonts w:ascii="Times New Roman" w:hAnsi="Times New Roman"/>
                <w:color w:val="000000" w:themeColor="text1"/>
                <w:sz w:val="24"/>
                <w:szCs w:val="24"/>
              </w:rPr>
              <w:t xml:space="preserve">Дидактическая игра требует усидчивости, серьезный настрой, использование мыслительного процесса. </w:t>
            </w:r>
          </w:p>
          <w:p w:rsidR="001F1C82" w:rsidRPr="00AF2639" w:rsidRDefault="001F1C82" w:rsidP="001F1C82">
            <w:pPr>
              <w:pStyle w:val="a3"/>
              <w:jc w:val="both"/>
              <w:rPr>
                <w:rFonts w:ascii="Times New Roman" w:hAnsi="Times New Roman"/>
                <w:color w:val="000000" w:themeColor="text1"/>
                <w:sz w:val="24"/>
                <w:szCs w:val="24"/>
              </w:rPr>
            </w:pPr>
            <w:r w:rsidRPr="00AF2639">
              <w:rPr>
                <w:rFonts w:ascii="Times New Roman" w:hAnsi="Times New Roman"/>
                <w:color w:val="000000" w:themeColor="text1"/>
                <w:sz w:val="24"/>
                <w:szCs w:val="24"/>
              </w:rPr>
              <w:t>Игра – естеств</w:t>
            </w:r>
            <w:r w:rsidR="00AD7300" w:rsidRPr="00AF2639">
              <w:rPr>
                <w:rFonts w:ascii="Times New Roman" w:hAnsi="Times New Roman"/>
                <w:color w:val="000000" w:themeColor="text1"/>
                <w:sz w:val="24"/>
                <w:szCs w:val="24"/>
              </w:rPr>
              <w:t>енный способ развития ребенка. Нами изготовлены дидактические игры</w:t>
            </w:r>
            <w:r w:rsidR="00AF2639" w:rsidRPr="00AF2639">
              <w:rPr>
                <w:rFonts w:ascii="Times New Roman" w:hAnsi="Times New Roman"/>
                <w:color w:val="000000" w:themeColor="text1"/>
                <w:sz w:val="24"/>
                <w:szCs w:val="24"/>
              </w:rPr>
              <w:t>: «Разноцветные матрешки», «Озорные кружочки», «Разложи грибочки в корзинку»</w:t>
            </w:r>
            <w:r w:rsidRPr="00AF2639">
              <w:rPr>
                <w:rFonts w:ascii="Times New Roman" w:hAnsi="Times New Roman"/>
                <w:color w:val="000000" w:themeColor="text1"/>
                <w:sz w:val="24"/>
                <w:szCs w:val="24"/>
              </w:rPr>
              <w:t xml:space="preserve"> </w:t>
            </w:r>
          </w:p>
        </w:tc>
      </w:tr>
      <w:tr w:rsidR="001F1C82" w:rsidTr="002D3223">
        <w:trPr>
          <w:trHeight w:val="150"/>
        </w:trPr>
        <w:tc>
          <w:tcPr>
            <w:tcW w:w="1134" w:type="dxa"/>
            <w:tcBorders>
              <w:top w:val="single" w:sz="4" w:space="0" w:color="auto"/>
            </w:tcBorders>
          </w:tcPr>
          <w:p w:rsidR="001F1C82" w:rsidRDefault="001F1C82" w:rsidP="001F1C82">
            <w:pPr>
              <w:pStyle w:val="a3"/>
              <w:rPr>
                <w:rFonts w:ascii="Times New Roman" w:hAnsi="Times New Roman" w:cs="Times New Roman"/>
                <w:sz w:val="24"/>
                <w:szCs w:val="24"/>
              </w:rPr>
            </w:pPr>
            <w:r>
              <w:rPr>
                <w:rFonts w:ascii="Times New Roman" w:hAnsi="Times New Roman" w:cs="Times New Roman"/>
                <w:sz w:val="24"/>
                <w:szCs w:val="24"/>
              </w:rPr>
              <w:t>Слайд17</w:t>
            </w:r>
          </w:p>
        </w:tc>
        <w:tc>
          <w:tcPr>
            <w:tcW w:w="9781" w:type="dxa"/>
            <w:tcBorders>
              <w:top w:val="single" w:sz="4" w:space="0" w:color="auto"/>
            </w:tcBorders>
          </w:tcPr>
          <w:p w:rsidR="001F1C82" w:rsidRPr="00AF2639" w:rsidRDefault="001F1C82" w:rsidP="001F1C82">
            <w:pPr>
              <w:pStyle w:val="a3"/>
              <w:ind w:firstLine="709"/>
              <w:jc w:val="both"/>
              <w:rPr>
                <w:rFonts w:ascii="Times New Roman" w:hAnsi="Times New Roman" w:cs="Times New Roman"/>
                <w:color w:val="000000" w:themeColor="text1"/>
                <w:sz w:val="24"/>
                <w:szCs w:val="24"/>
              </w:rPr>
            </w:pPr>
            <w:r w:rsidRPr="00AF2639">
              <w:rPr>
                <w:rFonts w:ascii="Times New Roman" w:hAnsi="Times New Roman" w:cs="Times New Roman"/>
                <w:color w:val="000000" w:themeColor="text1"/>
                <w:sz w:val="24"/>
                <w:szCs w:val="24"/>
              </w:rPr>
              <w:t xml:space="preserve">Опираясь на рекомендации </w:t>
            </w:r>
            <w:r w:rsidR="005A01A9" w:rsidRPr="00AF2639">
              <w:rPr>
                <w:rFonts w:ascii="Times New Roman" w:hAnsi="Times New Roman" w:cs="Times New Roman"/>
                <w:color w:val="000000" w:themeColor="text1"/>
                <w:sz w:val="24"/>
                <w:szCs w:val="24"/>
              </w:rPr>
              <w:t>Эммы Георгиевны</w:t>
            </w:r>
            <w:r w:rsidRPr="00AF2639">
              <w:rPr>
                <w:rFonts w:ascii="Times New Roman" w:hAnsi="Times New Roman" w:cs="Times New Roman"/>
                <w:color w:val="000000" w:themeColor="text1"/>
                <w:sz w:val="24"/>
                <w:szCs w:val="24"/>
              </w:rPr>
              <w:t xml:space="preserve"> Пилюгиной</w:t>
            </w:r>
            <w:r w:rsidR="00AD7300" w:rsidRPr="00AF2639">
              <w:rPr>
                <w:rFonts w:ascii="Times New Roman" w:hAnsi="Times New Roman" w:cs="Times New Roman"/>
                <w:color w:val="000000" w:themeColor="text1"/>
                <w:sz w:val="24"/>
                <w:szCs w:val="24"/>
              </w:rPr>
              <w:t xml:space="preserve"> </w:t>
            </w:r>
            <w:r w:rsidRPr="00AF2639">
              <w:rPr>
                <w:rFonts w:ascii="Times New Roman" w:hAnsi="Times New Roman" w:cs="Times New Roman"/>
                <w:color w:val="000000" w:themeColor="text1"/>
                <w:sz w:val="24"/>
                <w:szCs w:val="24"/>
              </w:rPr>
              <w:t>по развитию представлений о цвете, солнечном спектре сначала проводили дидактические игры на овладение умением различать, узнавать, называть основные цвета (желтый, красный, синий); затем – дополнительные цвета (оранжевый, зеленый, фиолетовый).</w:t>
            </w:r>
          </w:p>
        </w:tc>
      </w:tr>
      <w:tr w:rsidR="001F1C82" w:rsidTr="002D3223">
        <w:trPr>
          <w:trHeight w:val="150"/>
        </w:trPr>
        <w:tc>
          <w:tcPr>
            <w:tcW w:w="1134" w:type="dxa"/>
            <w:tcBorders>
              <w:top w:val="single" w:sz="4" w:space="0" w:color="auto"/>
            </w:tcBorders>
          </w:tcPr>
          <w:p w:rsidR="001F1C82" w:rsidRDefault="001F1C82" w:rsidP="001F1C82">
            <w:pPr>
              <w:pStyle w:val="a3"/>
              <w:rPr>
                <w:rFonts w:ascii="Times New Roman" w:hAnsi="Times New Roman" w:cs="Times New Roman"/>
                <w:sz w:val="24"/>
                <w:szCs w:val="24"/>
              </w:rPr>
            </w:pPr>
            <w:r>
              <w:rPr>
                <w:rFonts w:ascii="Times New Roman" w:hAnsi="Times New Roman" w:cs="Times New Roman"/>
                <w:sz w:val="24"/>
                <w:szCs w:val="24"/>
              </w:rPr>
              <w:t>Слайд 18</w:t>
            </w:r>
          </w:p>
        </w:tc>
        <w:tc>
          <w:tcPr>
            <w:tcW w:w="9781" w:type="dxa"/>
            <w:tcBorders>
              <w:top w:val="single" w:sz="4" w:space="0" w:color="auto"/>
            </w:tcBorders>
          </w:tcPr>
          <w:p w:rsidR="001F1C82" w:rsidRDefault="001F1C82" w:rsidP="001F1C82">
            <w:pPr>
              <w:pStyle w:val="a3"/>
              <w:jc w:val="both"/>
              <w:rPr>
                <w:rFonts w:ascii="Times New Roman" w:hAnsi="Times New Roman"/>
                <w:sz w:val="24"/>
                <w:szCs w:val="24"/>
              </w:rPr>
            </w:pPr>
            <w:r w:rsidRPr="002B7494">
              <w:rPr>
                <w:rFonts w:ascii="Times New Roman" w:hAnsi="Times New Roman" w:cs="Times New Roman"/>
                <w:sz w:val="24"/>
                <w:szCs w:val="24"/>
              </w:rPr>
              <w:t>Игры – экспериментирования с предметами и материалами. Игры с водой и песком одно из любимых занятий малышей. Детям предлагалось самостоятельно налить воду в чашки кукол, поймать сачком рыбок или построить песочную башенку. В результате этих незатейливых игр малыши получают новые впечатления, испытывают положительные эмоции. Игры способствуют снятию мышечного напряжения и развитию тактильно-кинестетической чувствительности и мелкой моторики.</w:t>
            </w:r>
          </w:p>
        </w:tc>
      </w:tr>
      <w:tr w:rsidR="001F1C82" w:rsidTr="002D3223">
        <w:trPr>
          <w:trHeight w:val="150"/>
        </w:trPr>
        <w:tc>
          <w:tcPr>
            <w:tcW w:w="1134" w:type="dxa"/>
            <w:tcBorders>
              <w:top w:val="single" w:sz="4" w:space="0" w:color="auto"/>
            </w:tcBorders>
          </w:tcPr>
          <w:p w:rsidR="001F1C82" w:rsidRDefault="001F1C82" w:rsidP="001F1C82">
            <w:pPr>
              <w:pStyle w:val="a3"/>
              <w:rPr>
                <w:rFonts w:ascii="Times New Roman" w:hAnsi="Times New Roman" w:cs="Times New Roman"/>
                <w:sz w:val="24"/>
                <w:szCs w:val="24"/>
              </w:rPr>
            </w:pPr>
            <w:r>
              <w:rPr>
                <w:rFonts w:ascii="Times New Roman" w:hAnsi="Times New Roman" w:cs="Times New Roman"/>
                <w:sz w:val="24"/>
                <w:szCs w:val="24"/>
              </w:rPr>
              <w:t>Слайд19</w:t>
            </w:r>
          </w:p>
        </w:tc>
        <w:tc>
          <w:tcPr>
            <w:tcW w:w="9781" w:type="dxa"/>
            <w:tcBorders>
              <w:top w:val="single" w:sz="4" w:space="0" w:color="auto"/>
            </w:tcBorders>
          </w:tcPr>
          <w:p w:rsidR="001F1C82" w:rsidRPr="002B7494" w:rsidRDefault="001F1C82" w:rsidP="001F1C82">
            <w:pPr>
              <w:pStyle w:val="a3"/>
              <w:jc w:val="both"/>
              <w:rPr>
                <w:rFonts w:ascii="Times New Roman" w:hAnsi="Times New Roman" w:cs="Times New Roman"/>
                <w:sz w:val="24"/>
                <w:szCs w:val="24"/>
              </w:rPr>
            </w:pPr>
            <w:r w:rsidRPr="005B6C9E">
              <w:rPr>
                <w:rFonts w:ascii="Times New Roman" w:hAnsi="Times New Roman" w:cs="Times New Roman"/>
                <w:sz w:val="24"/>
                <w:szCs w:val="24"/>
              </w:rPr>
              <w:t xml:space="preserve">Особая роль в сенсорном воспитании детей принадлежит природе. Например, в лесу, </w:t>
            </w:r>
            <w:r>
              <w:rPr>
                <w:rFonts w:ascii="Times New Roman" w:hAnsi="Times New Roman" w:cs="Times New Roman"/>
                <w:sz w:val="24"/>
                <w:szCs w:val="24"/>
              </w:rPr>
              <w:t>на участке</w:t>
            </w:r>
            <w:r w:rsidRPr="005B6C9E">
              <w:rPr>
                <w:rFonts w:ascii="Times New Roman" w:hAnsi="Times New Roman" w:cs="Times New Roman"/>
                <w:sz w:val="24"/>
                <w:szCs w:val="24"/>
              </w:rPr>
              <w:t xml:space="preserve"> дети учатся различать окраску осенней листвы: у берёзы она лимонного цвета, у дуба – коричневого, у осины – красного или лилов</w:t>
            </w:r>
            <w:r>
              <w:rPr>
                <w:rFonts w:ascii="Times New Roman" w:hAnsi="Times New Roman" w:cs="Times New Roman"/>
                <w:sz w:val="24"/>
                <w:szCs w:val="24"/>
              </w:rPr>
              <w:t xml:space="preserve">ого. </w:t>
            </w:r>
          </w:p>
        </w:tc>
      </w:tr>
      <w:tr w:rsidR="001F1C82" w:rsidTr="002D3223">
        <w:trPr>
          <w:trHeight w:val="150"/>
        </w:trPr>
        <w:tc>
          <w:tcPr>
            <w:tcW w:w="1134" w:type="dxa"/>
            <w:tcBorders>
              <w:top w:val="single" w:sz="4" w:space="0" w:color="auto"/>
            </w:tcBorders>
          </w:tcPr>
          <w:p w:rsidR="001F1C82" w:rsidRDefault="001F1C82" w:rsidP="001F1C82">
            <w:pPr>
              <w:pStyle w:val="a3"/>
              <w:rPr>
                <w:rFonts w:ascii="Times New Roman" w:hAnsi="Times New Roman" w:cs="Times New Roman"/>
                <w:sz w:val="24"/>
                <w:szCs w:val="24"/>
              </w:rPr>
            </w:pPr>
            <w:r>
              <w:rPr>
                <w:rFonts w:ascii="Times New Roman" w:hAnsi="Times New Roman" w:cs="Times New Roman"/>
                <w:sz w:val="24"/>
                <w:szCs w:val="24"/>
              </w:rPr>
              <w:t>Слайд 20</w:t>
            </w:r>
          </w:p>
        </w:tc>
        <w:tc>
          <w:tcPr>
            <w:tcW w:w="9781" w:type="dxa"/>
            <w:tcBorders>
              <w:top w:val="single" w:sz="4" w:space="0" w:color="auto"/>
            </w:tcBorders>
          </w:tcPr>
          <w:p w:rsidR="001F1C82" w:rsidRPr="00AF31DB" w:rsidRDefault="00AD7300" w:rsidP="001F1C82">
            <w:pPr>
              <w:pStyle w:val="a3"/>
              <w:jc w:val="both"/>
              <w:rPr>
                <w:rFonts w:ascii="Times New Roman" w:hAnsi="Times New Roman" w:cs="Times New Roman"/>
                <w:sz w:val="24"/>
                <w:szCs w:val="24"/>
              </w:rPr>
            </w:pPr>
            <w:r>
              <w:rPr>
                <w:rFonts w:ascii="Times New Roman" w:hAnsi="Times New Roman" w:cs="Times New Roman"/>
                <w:sz w:val="24"/>
                <w:szCs w:val="24"/>
              </w:rPr>
              <w:t>Ч</w:t>
            </w:r>
            <w:r w:rsidR="001F1C82" w:rsidRPr="002B7494">
              <w:rPr>
                <w:rFonts w:ascii="Times New Roman" w:hAnsi="Times New Roman" w:cs="Times New Roman"/>
                <w:sz w:val="24"/>
                <w:szCs w:val="24"/>
              </w:rPr>
              <w:t>то стволы некоторых</w:t>
            </w:r>
            <w:r w:rsidR="001F1C82">
              <w:rPr>
                <w:rFonts w:ascii="Times New Roman" w:hAnsi="Times New Roman" w:cs="Times New Roman"/>
                <w:sz w:val="24"/>
                <w:szCs w:val="24"/>
              </w:rPr>
              <w:t xml:space="preserve"> деревьев</w:t>
            </w:r>
            <w:r w:rsidR="001F1C82" w:rsidRPr="002B7494">
              <w:rPr>
                <w:rFonts w:ascii="Times New Roman" w:hAnsi="Times New Roman" w:cs="Times New Roman"/>
                <w:sz w:val="24"/>
                <w:szCs w:val="24"/>
              </w:rPr>
              <w:t xml:space="preserve"> гладкие, а у других шероховатые. Особый эмоциональный отклик дети получ</w:t>
            </w:r>
            <w:r w:rsidR="001F1C82">
              <w:rPr>
                <w:rFonts w:ascii="Times New Roman" w:hAnsi="Times New Roman" w:cs="Times New Roman"/>
                <w:sz w:val="24"/>
                <w:szCs w:val="24"/>
              </w:rPr>
              <w:t xml:space="preserve">ают от совместной деятельности со взрослым, например, посадка </w:t>
            </w:r>
            <w:r w:rsidR="001F1C82" w:rsidRPr="002B7494">
              <w:rPr>
                <w:rFonts w:ascii="Times New Roman" w:hAnsi="Times New Roman" w:cs="Times New Roman"/>
                <w:sz w:val="24"/>
                <w:szCs w:val="24"/>
              </w:rPr>
              <w:t>луковиц тюльпанов на клумбе детского сада.  Во время этого обращ</w:t>
            </w:r>
            <w:r w:rsidR="001F1C82">
              <w:rPr>
                <w:rFonts w:ascii="Times New Roman" w:hAnsi="Times New Roman" w:cs="Times New Roman"/>
                <w:sz w:val="24"/>
                <w:szCs w:val="24"/>
              </w:rPr>
              <w:t>аем</w:t>
            </w:r>
            <w:r w:rsidR="001F1C82" w:rsidRPr="002B7494">
              <w:rPr>
                <w:rFonts w:ascii="Times New Roman" w:hAnsi="Times New Roman" w:cs="Times New Roman"/>
                <w:sz w:val="24"/>
                <w:szCs w:val="24"/>
              </w:rPr>
              <w:t xml:space="preserve"> внимание детей на цвет земли, степень её влажности. При этом у детей не только закреплялись навыки обследования, но и воспитывалось заботливое отношение к растениям</w:t>
            </w:r>
          </w:p>
        </w:tc>
      </w:tr>
      <w:tr w:rsidR="001F1C82" w:rsidTr="002D3223">
        <w:trPr>
          <w:trHeight w:val="150"/>
        </w:trPr>
        <w:tc>
          <w:tcPr>
            <w:tcW w:w="1134" w:type="dxa"/>
            <w:tcBorders>
              <w:top w:val="single" w:sz="4" w:space="0" w:color="auto"/>
            </w:tcBorders>
          </w:tcPr>
          <w:p w:rsidR="001F1C82" w:rsidRDefault="001F1C82" w:rsidP="001F1C82">
            <w:pPr>
              <w:pStyle w:val="a3"/>
              <w:rPr>
                <w:rFonts w:ascii="Times New Roman" w:hAnsi="Times New Roman" w:cs="Times New Roman"/>
                <w:sz w:val="24"/>
                <w:szCs w:val="24"/>
              </w:rPr>
            </w:pPr>
            <w:r>
              <w:rPr>
                <w:rFonts w:ascii="Times New Roman" w:hAnsi="Times New Roman" w:cs="Times New Roman"/>
                <w:sz w:val="24"/>
                <w:szCs w:val="24"/>
              </w:rPr>
              <w:t>Слайд21</w:t>
            </w:r>
          </w:p>
        </w:tc>
        <w:tc>
          <w:tcPr>
            <w:tcW w:w="9781" w:type="dxa"/>
            <w:tcBorders>
              <w:top w:val="single" w:sz="4" w:space="0" w:color="auto"/>
            </w:tcBorders>
          </w:tcPr>
          <w:p w:rsidR="001F1C82" w:rsidRDefault="001F1C82" w:rsidP="005A01A9">
            <w:pPr>
              <w:pStyle w:val="a3"/>
              <w:jc w:val="both"/>
              <w:rPr>
                <w:rFonts w:ascii="Times New Roman" w:hAnsi="Times New Roman" w:cs="Times New Roman"/>
                <w:sz w:val="24"/>
                <w:szCs w:val="24"/>
              </w:rPr>
            </w:pPr>
            <w:r w:rsidRPr="00691841">
              <w:rPr>
                <w:rFonts w:ascii="Times New Roman" w:hAnsi="Times New Roman" w:cs="Times New Roman"/>
                <w:sz w:val="24"/>
                <w:szCs w:val="24"/>
              </w:rPr>
              <w:t>У детей раннего возраста преобладают зрительно – эмоциональная память, наглядно – действенное мышление, они очень любознательны, любят все яркое и красивое. Как  же сделать так, чтобы изученный материал остался в памяти ребенка, чтобы он самостоятельно смог применить полученные з</w:t>
            </w:r>
            <w:r>
              <w:rPr>
                <w:rFonts w:ascii="Times New Roman" w:hAnsi="Times New Roman" w:cs="Times New Roman"/>
                <w:sz w:val="24"/>
                <w:szCs w:val="24"/>
              </w:rPr>
              <w:t>нания? Для достижения этой цели</w:t>
            </w:r>
            <w:r w:rsidRPr="00691841">
              <w:rPr>
                <w:rFonts w:ascii="Times New Roman" w:hAnsi="Times New Roman" w:cs="Times New Roman"/>
                <w:sz w:val="24"/>
                <w:szCs w:val="24"/>
              </w:rPr>
              <w:t xml:space="preserve"> использова</w:t>
            </w:r>
            <w:r>
              <w:rPr>
                <w:rFonts w:ascii="Times New Roman" w:hAnsi="Times New Roman" w:cs="Times New Roman"/>
                <w:sz w:val="24"/>
                <w:szCs w:val="24"/>
              </w:rPr>
              <w:t>ли</w:t>
            </w:r>
            <w:r w:rsidRPr="00691841">
              <w:rPr>
                <w:rFonts w:ascii="Times New Roman" w:hAnsi="Times New Roman" w:cs="Times New Roman"/>
                <w:sz w:val="24"/>
                <w:szCs w:val="24"/>
              </w:rPr>
              <w:t xml:space="preserve"> в своей работе с детьми новое, современное, интересное дидактическое пособие – лэпб</w:t>
            </w:r>
            <w:r>
              <w:rPr>
                <w:rFonts w:ascii="Times New Roman" w:hAnsi="Times New Roman" w:cs="Times New Roman"/>
                <w:sz w:val="24"/>
                <w:szCs w:val="24"/>
              </w:rPr>
              <w:t xml:space="preserve">ук </w:t>
            </w:r>
            <w:r w:rsidRPr="008D0BC0">
              <w:rPr>
                <w:rFonts w:ascii="Times New Roman" w:eastAsia="Times New Roman" w:hAnsi="Times New Roman" w:cs="Times New Roman"/>
                <w:sz w:val="24"/>
                <w:szCs w:val="24"/>
                <w:lang w:eastAsia="ru-RU"/>
              </w:rPr>
              <w:t>«Учу</w:t>
            </w:r>
            <w:r>
              <w:rPr>
                <w:rFonts w:ascii="Times New Roman" w:eastAsia="Times New Roman" w:hAnsi="Times New Roman" w:cs="Times New Roman"/>
                <w:sz w:val="24"/>
                <w:szCs w:val="24"/>
                <w:lang w:eastAsia="ru-RU"/>
              </w:rPr>
              <w:t>сь, играя», в котором объединили</w:t>
            </w:r>
            <w:r w:rsidRPr="008D0BC0">
              <w:rPr>
                <w:rFonts w:ascii="Times New Roman" w:eastAsia="Times New Roman" w:hAnsi="Times New Roman" w:cs="Times New Roman"/>
                <w:sz w:val="24"/>
                <w:szCs w:val="24"/>
                <w:lang w:eastAsia="ru-RU"/>
              </w:rPr>
              <w:t xml:space="preserve"> игры </w:t>
            </w:r>
            <w:r w:rsidRPr="008D0BC0">
              <w:rPr>
                <w:rFonts w:ascii="Times New Roman" w:hAnsi="Times New Roman" w:cs="Times New Roman"/>
                <w:sz w:val="24"/>
                <w:szCs w:val="24"/>
                <w:shd w:val="clear" w:color="auto" w:fill="FFFFFF"/>
              </w:rPr>
              <w:t>и</w:t>
            </w:r>
            <w:r w:rsidRPr="008D0BC0">
              <w:rPr>
                <w:rFonts w:ascii="Times New Roman" w:hAnsi="Times New Roman" w:cs="Times New Roman"/>
                <w:color w:val="000000" w:themeColor="text1"/>
                <w:sz w:val="24"/>
                <w:szCs w:val="24"/>
                <w:shd w:val="clear" w:color="auto" w:fill="FFFFFF"/>
              </w:rPr>
              <w:t xml:space="preserve"> задания на развитие сенсорной культуры ребенка, с разными вариантами, уровнями сложности, учитывая зону актуального и ближайшего развития каждого ребенка.</w:t>
            </w:r>
          </w:p>
        </w:tc>
      </w:tr>
      <w:tr w:rsidR="001F1C82" w:rsidTr="002D3223">
        <w:trPr>
          <w:trHeight w:val="150"/>
        </w:trPr>
        <w:tc>
          <w:tcPr>
            <w:tcW w:w="1134" w:type="dxa"/>
            <w:tcBorders>
              <w:top w:val="single" w:sz="4" w:space="0" w:color="auto"/>
            </w:tcBorders>
          </w:tcPr>
          <w:p w:rsidR="001F1C82" w:rsidRDefault="001F1C82" w:rsidP="001F1C82">
            <w:pPr>
              <w:pStyle w:val="a3"/>
              <w:rPr>
                <w:rFonts w:ascii="Times New Roman" w:hAnsi="Times New Roman" w:cs="Times New Roman"/>
                <w:sz w:val="24"/>
                <w:szCs w:val="24"/>
              </w:rPr>
            </w:pPr>
            <w:r>
              <w:rPr>
                <w:rFonts w:ascii="Times New Roman" w:hAnsi="Times New Roman" w:cs="Times New Roman"/>
                <w:sz w:val="24"/>
                <w:szCs w:val="24"/>
              </w:rPr>
              <w:t>Слайд 22</w:t>
            </w:r>
          </w:p>
        </w:tc>
        <w:tc>
          <w:tcPr>
            <w:tcW w:w="9781" w:type="dxa"/>
            <w:tcBorders>
              <w:top w:val="single" w:sz="4" w:space="0" w:color="auto"/>
            </w:tcBorders>
          </w:tcPr>
          <w:p w:rsidR="001F1C82" w:rsidRPr="005A01A9" w:rsidRDefault="001F1C82" w:rsidP="001F1C82">
            <w:pPr>
              <w:pStyle w:val="a3"/>
              <w:ind w:firstLine="709"/>
              <w:jc w:val="both"/>
              <w:rPr>
                <w:rFonts w:ascii="Times New Roman" w:hAnsi="Times New Roman"/>
                <w:color w:val="FF0000"/>
                <w:sz w:val="24"/>
                <w:szCs w:val="24"/>
              </w:rPr>
            </w:pPr>
            <w:r w:rsidRPr="005A01A9">
              <w:rPr>
                <w:rFonts w:ascii="Times New Roman" w:hAnsi="Times New Roman" w:cs="Times New Roman"/>
                <w:color w:val="FF0000"/>
                <w:sz w:val="24"/>
                <w:szCs w:val="24"/>
                <w:shd w:val="clear" w:color="auto" w:fill="FFFFFF"/>
              </w:rPr>
              <w:t>Для развития внимания, моторной ловкости, координации и целенаправленности движений</w:t>
            </w:r>
            <w:r w:rsidR="00AD7300" w:rsidRPr="005A01A9">
              <w:rPr>
                <w:rFonts w:ascii="Times New Roman" w:hAnsi="Times New Roman" w:cs="Times New Roman"/>
                <w:color w:val="FF0000"/>
                <w:sz w:val="24"/>
                <w:szCs w:val="24"/>
                <w:shd w:val="clear" w:color="auto" w:fill="FFFFFF"/>
              </w:rPr>
              <w:t xml:space="preserve"> </w:t>
            </w:r>
            <w:r w:rsidRPr="005A01A9">
              <w:rPr>
                <w:rFonts w:ascii="Times New Roman" w:hAnsi="Times New Roman"/>
                <w:color w:val="FF0000"/>
                <w:sz w:val="24"/>
                <w:szCs w:val="24"/>
              </w:rPr>
              <w:t xml:space="preserve">подготовили атрибуты к играм </w:t>
            </w:r>
            <w:r w:rsidRPr="005A01A9">
              <w:rPr>
                <w:rFonts w:ascii="Times New Roman" w:eastAsia="Times New Roman" w:hAnsi="Times New Roman" w:cs="Times New Roman"/>
                <w:color w:val="FF0000"/>
                <w:sz w:val="24"/>
                <w:szCs w:val="24"/>
                <w:lang w:eastAsia="ru-RU"/>
              </w:rPr>
              <w:t>«Брось шарики», «Кто дальше бросит шарик»</w:t>
            </w:r>
          </w:p>
        </w:tc>
      </w:tr>
      <w:tr w:rsidR="001F1C82" w:rsidTr="002D3223">
        <w:tc>
          <w:tcPr>
            <w:tcW w:w="1134" w:type="dxa"/>
          </w:tcPr>
          <w:p w:rsidR="001F1C82" w:rsidRDefault="001F1C82" w:rsidP="001F1C82">
            <w:pPr>
              <w:pStyle w:val="a3"/>
              <w:rPr>
                <w:rFonts w:ascii="Times New Roman" w:hAnsi="Times New Roman" w:cs="Times New Roman"/>
                <w:sz w:val="24"/>
                <w:szCs w:val="24"/>
              </w:rPr>
            </w:pPr>
            <w:r>
              <w:rPr>
                <w:rFonts w:ascii="Times New Roman" w:hAnsi="Times New Roman" w:cs="Times New Roman"/>
                <w:sz w:val="24"/>
                <w:szCs w:val="24"/>
              </w:rPr>
              <w:t xml:space="preserve">Слайд 23 </w:t>
            </w:r>
          </w:p>
        </w:tc>
        <w:tc>
          <w:tcPr>
            <w:tcW w:w="9781" w:type="dxa"/>
          </w:tcPr>
          <w:p w:rsidR="001F1C82" w:rsidRPr="005A01A9" w:rsidRDefault="001F1C82" w:rsidP="001F1C82">
            <w:pPr>
              <w:pStyle w:val="a3"/>
              <w:ind w:firstLine="709"/>
              <w:jc w:val="both"/>
              <w:rPr>
                <w:rFonts w:ascii="Times New Roman" w:hAnsi="Times New Roman" w:cs="Times New Roman"/>
                <w:color w:val="FF0000"/>
                <w:sz w:val="24"/>
                <w:szCs w:val="24"/>
              </w:rPr>
            </w:pPr>
            <w:r w:rsidRPr="005A01A9">
              <w:rPr>
                <w:rFonts w:ascii="Times New Roman" w:hAnsi="Times New Roman"/>
                <w:color w:val="FF0000"/>
                <w:sz w:val="24"/>
                <w:szCs w:val="24"/>
              </w:rPr>
              <w:t xml:space="preserve">А изготовленные разноцветные с различными наполнителями «Звуковые коробочки», способствовали </w:t>
            </w:r>
            <w:r w:rsidRPr="005A01A9">
              <w:rPr>
                <w:rFonts w:ascii="Times New Roman" w:hAnsi="Times New Roman" w:cs="Times New Roman"/>
                <w:color w:val="FF0000"/>
                <w:sz w:val="24"/>
                <w:szCs w:val="24"/>
              </w:rPr>
              <w:t>развитию фонематического слуха, эстетического и цветового восприятия.</w:t>
            </w:r>
          </w:p>
        </w:tc>
      </w:tr>
      <w:tr w:rsidR="001F1C82" w:rsidTr="002D3223">
        <w:tc>
          <w:tcPr>
            <w:tcW w:w="1134" w:type="dxa"/>
          </w:tcPr>
          <w:p w:rsidR="001F1C82" w:rsidRDefault="001F1C82" w:rsidP="001F1C82">
            <w:pPr>
              <w:pStyle w:val="a3"/>
              <w:rPr>
                <w:rFonts w:ascii="Times New Roman" w:hAnsi="Times New Roman" w:cs="Times New Roman"/>
                <w:sz w:val="24"/>
                <w:szCs w:val="24"/>
              </w:rPr>
            </w:pPr>
            <w:r>
              <w:rPr>
                <w:rFonts w:ascii="Times New Roman" w:hAnsi="Times New Roman" w:cs="Times New Roman"/>
                <w:sz w:val="24"/>
                <w:szCs w:val="24"/>
              </w:rPr>
              <w:t>Слайд 24</w:t>
            </w:r>
          </w:p>
        </w:tc>
        <w:tc>
          <w:tcPr>
            <w:tcW w:w="9781" w:type="dxa"/>
          </w:tcPr>
          <w:p w:rsidR="001F1C82" w:rsidRPr="005A01A9" w:rsidRDefault="001F1C82" w:rsidP="00D804F6">
            <w:pPr>
              <w:pStyle w:val="a5"/>
              <w:shd w:val="clear" w:color="auto" w:fill="FFFFFF"/>
              <w:spacing w:before="0" w:beforeAutospacing="0" w:after="0" w:afterAutospacing="0"/>
              <w:ind w:firstLine="360"/>
              <w:jc w:val="both"/>
              <w:rPr>
                <w:color w:val="FF0000"/>
                <w:shd w:val="clear" w:color="auto" w:fill="FFFFFF"/>
              </w:rPr>
            </w:pPr>
            <w:r w:rsidRPr="005A01A9">
              <w:rPr>
                <w:color w:val="FF0000"/>
              </w:rPr>
              <w:t xml:space="preserve">Решению задач по сенсорному развитию в режимных моментах, выделяем особую значимость. Важно обращать внимание малыша на порой незначительные для нас взрослых вещи: каша теплая, печенье круглое или квадратное, вода холодная, цветы на клумбе </w:t>
            </w:r>
            <w:r w:rsidRPr="005A01A9">
              <w:rPr>
                <w:color w:val="FF0000"/>
              </w:rPr>
              <w:lastRenderedPageBreak/>
              <w:t xml:space="preserve">разноцветные с приятным ароматом </w:t>
            </w:r>
            <w:r w:rsidRPr="005A01A9">
              <w:rPr>
                <w:color w:val="FF0000"/>
                <w:shd w:val="clear" w:color="auto" w:fill="FFFFFF"/>
              </w:rPr>
              <w:t>и так далее </w:t>
            </w:r>
          </w:p>
        </w:tc>
      </w:tr>
      <w:tr w:rsidR="001F1C82" w:rsidTr="002D3223">
        <w:tc>
          <w:tcPr>
            <w:tcW w:w="1134" w:type="dxa"/>
          </w:tcPr>
          <w:p w:rsidR="001F1C82" w:rsidRDefault="001F1C82" w:rsidP="001F1C82">
            <w:pPr>
              <w:pStyle w:val="a3"/>
              <w:rPr>
                <w:rFonts w:ascii="Times New Roman" w:hAnsi="Times New Roman" w:cs="Times New Roman"/>
                <w:sz w:val="24"/>
                <w:szCs w:val="24"/>
              </w:rPr>
            </w:pPr>
            <w:r>
              <w:rPr>
                <w:rFonts w:ascii="Times New Roman" w:hAnsi="Times New Roman" w:cs="Times New Roman"/>
                <w:sz w:val="24"/>
                <w:szCs w:val="24"/>
              </w:rPr>
              <w:lastRenderedPageBreak/>
              <w:t>Слайд 25</w:t>
            </w:r>
          </w:p>
        </w:tc>
        <w:tc>
          <w:tcPr>
            <w:tcW w:w="9781" w:type="dxa"/>
          </w:tcPr>
          <w:p w:rsidR="001F1C82" w:rsidRPr="00C738CC" w:rsidRDefault="001F1C82" w:rsidP="001F1C82">
            <w:pPr>
              <w:pStyle w:val="a3"/>
              <w:jc w:val="both"/>
              <w:rPr>
                <w:rFonts w:ascii="Times New Roman" w:eastAsia="Calibri" w:hAnsi="Times New Roman" w:cs="Times New Roman"/>
                <w:color w:val="000000" w:themeColor="text1"/>
                <w:sz w:val="24"/>
                <w:szCs w:val="24"/>
                <w:shd w:val="clear" w:color="auto" w:fill="FFFFFF"/>
              </w:rPr>
            </w:pPr>
            <w:r>
              <w:rPr>
                <w:rFonts w:ascii="Times New Roman" w:hAnsi="Times New Roman" w:cs="Times New Roman"/>
                <w:sz w:val="24"/>
                <w:szCs w:val="24"/>
              </w:rPr>
              <w:t xml:space="preserve">Так </w:t>
            </w:r>
            <w:r w:rsidRPr="00C738CC">
              <w:rPr>
                <w:rFonts w:ascii="Times New Roman" w:hAnsi="Times New Roman" w:cs="Times New Roman"/>
                <w:sz w:val="24"/>
                <w:szCs w:val="24"/>
                <w:bdr w:val="none" w:sz="0" w:space="0" w:color="auto" w:frame="1"/>
              </w:rPr>
              <w:t>во время подготовки к приему пищи мы обращаем внимание на сервировку стола</w:t>
            </w:r>
            <w:r w:rsidRPr="00C738CC">
              <w:rPr>
                <w:rFonts w:ascii="Times New Roman" w:hAnsi="Times New Roman" w:cs="Times New Roman"/>
                <w:sz w:val="24"/>
                <w:szCs w:val="24"/>
              </w:rPr>
              <w:t>: цвет салфеток, форма и размер посуды и столовых приборов.</w:t>
            </w:r>
            <w:r w:rsidR="005A01A9">
              <w:rPr>
                <w:rFonts w:ascii="Times New Roman" w:hAnsi="Times New Roman" w:cs="Times New Roman"/>
                <w:sz w:val="24"/>
                <w:szCs w:val="24"/>
              </w:rPr>
              <w:t xml:space="preserve"> </w:t>
            </w:r>
            <w:r w:rsidRPr="00C738CC">
              <w:rPr>
                <w:rFonts w:ascii="Times New Roman" w:hAnsi="Times New Roman" w:cs="Times New Roman"/>
                <w:sz w:val="24"/>
                <w:szCs w:val="24"/>
                <w:bdr w:val="none" w:sz="0" w:space="0" w:color="auto" w:frame="1"/>
              </w:rPr>
              <w:t>Рассматриваем пищу</w:t>
            </w:r>
            <w:r w:rsidRPr="00C738CC">
              <w:rPr>
                <w:rFonts w:ascii="Times New Roman" w:hAnsi="Times New Roman" w:cs="Times New Roman"/>
                <w:sz w:val="24"/>
                <w:szCs w:val="24"/>
              </w:rPr>
              <w:t xml:space="preserve">: рассказываем детям, что борщ имеет красный цвет из-за того, что в него добавляют свеклу, а она красного цвета. </w:t>
            </w:r>
          </w:p>
        </w:tc>
      </w:tr>
      <w:tr w:rsidR="001F1C82" w:rsidTr="008B2C94">
        <w:trPr>
          <w:trHeight w:val="876"/>
        </w:trPr>
        <w:tc>
          <w:tcPr>
            <w:tcW w:w="1134" w:type="dxa"/>
            <w:tcBorders>
              <w:bottom w:val="single" w:sz="4" w:space="0" w:color="auto"/>
            </w:tcBorders>
          </w:tcPr>
          <w:p w:rsidR="001F1C82" w:rsidRDefault="001F1C82" w:rsidP="001F1C82">
            <w:pPr>
              <w:pStyle w:val="a3"/>
              <w:rPr>
                <w:rFonts w:ascii="Times New Roman" w:hAnsi="Times New Roman" w:cs="Times New Roman"/>
                <w:sz w:val="24"/>
                <w:szCs w:val="24"/>
              </w:rPr>
            </w:pPr>
            <w:r>
              <w:rPr>
                <w:rFonts w:ascii="Times New Roman" w:hAnsi="Times New Roman" w:cs="Times New Roman"/>
                <w:sz w:val="24"/>
                <w:szCs w:val="24"/>
              </w:rPr>
              <w:t>Слайд 26</w:t>
            </w:r>
          </w:p>
        </w:tc>
        <w:tc>
          <w:tcPr>
            <w:tcW w:w="9781" w:type="dxa"/>
            <w:tcBorders>
              <w:bottom w:val="single" w:sz="4" w:space="0" w:color="auto"/>
            </w:tcBorders>
          </w:tcPr>
          <w:p w:rsidR="001F1C82" w:rsidRPr="00C738CC" w:rsidRDefault="001F1C82" w:rsidP="001F1C82">
            <w:pPr>
              <w:pStyle w:val="a3"/>
              <w:jc w:val="both"/>
              <w:rPr>
                <w:rFonts w:ascii="Times New Roman" w:eastAsia="Calibri" w:hAnsi="Times New Roman" w:cs="Times New Roman"/>
                <w:color w:val="000000" w:themeColor="text1"/>
                <w:sz w:val="24"/>
                <w:szCs w:val="24"/>
                <w:shd w:val="clear" w:color="auto" w:fill="FFFFFF"/>
              </w:rPr>
            </w:pPr>
            <w:r w:rsidRPr="00C738CC">
              <w:rPr>
                <w:rFonts w:ascii="Times New Roman" w:hAnsi="Times New Roman" w:cs="Times New Roman"/>
                <w:sz w:val="24"/>
                <w:szCs w:val="24"/>
              </w:rPr>
              <w:t>Одеваясь на прогулку, мы обращаем внимание </w:t>
            </w:r>
            <w:r w:rsidRPr="00C738CC">
              <w:rPr>
                <w:rStyle w:val="a7"/>
                <w:rFonts w:ascii="Times New Roman" w:hAnsi="Times New Roman" w:cs="Times New Roman"/>
                <w:b w:val="0"/>
                <w:bCs w:val="0"/>
                <w:sz w:val="24"/>
                <w:szCs w:val="24"/>
                <w:bdr w:val="none" w:sz="0" w:space="0" w:color="auto" w:frame="1"/>
              </w:rPr>
              <w:t>детей на</w:t>
            </w:r>
            <w:r>
              <w:rPr>
                <w:rStyle w:val="a7"/>
                <w:rFonts w:ascii="Times New Roman" w:hAnsi="Times New Roman" w:cs="Times New Roman"/>
                <w:b w:val="0"/>
                <w:bCs w:val="0"/>
                <w:sz w:val="24"/>
                <w:szCs w:val="24"/>
                <w:bdr w:val="none" w:sz="0" w:space="0" w:color="auto" w:frame="1"/>
              </w:rPr>
              <w:t xml:space="preserve"> цвет одежды, качество одежды (например, шерстяные носочки, красная кофточка),</w:t>
            </w:r>
            <w:r w:rsidRPr="00C738CC">
              <w:rPr>
                <w:rStyle w:val="a7"/>
                <w:rFonts w:ascii="Times New Roman" w:hAnsi="Times New Roman" w:cs="Times New Roman"/>
                <w:b w:val="0"/>
                <w:bCs w:val="0"/>
                <w:sz w:val="24"/>
                <w:szCs w:val="24"/>
                <w:bdr w:val="none" w:sz="0" w:space="0" w:color="auto" w:frame="1"/>
              </w:rPr>
              <w:t xml:space="preserve"> то</w:t>
            </w:r>
            <w:r w:rsidRPr="00C738CC">
              <w:rPr>
                <w:rFonts w:ascii="Times New Roman" w:hAnsi="Times New Roman" w:cs="Times New Roman"/>
                <w:sz w:val="24"/>
                <w:szCs w:val="24"/>
              </w:rPr>
              <w:t>, что есть сапоги кожаные, а есть резиновые.</w:t>
            </w:r>
          </w:p>
        </w:tc>
      </w:tr>
      <w:tr w:rsidR="001F1C82" w:rsidTr="008B2C94">
        <w:trPr>
          <w:trHeight w:val="103"/>
        </w:trPr>
        <w:tc>
          <w:tcPr>
            <w:tcW w:w="1134" w:type="dxa"/>
            <w:tcBorders>
              <w:top w:val="single" w:sz="4" w:space="0" w:color="auto"/>
              <w:bottom w:val="single" w:sz="4" w:space="0" w:color="auto"/>
            </w:tcBorders>
          </w:tcPr>
          <w:p w:rsidR="001F1C82" w:rsidRDefault="001F1C82" w:rsidP="001F1C82">
            <w:pPr>
              <w:pStyle w:val="a3"/>
              <w:rPr>
                <w:rFonts w:ascii="Times New Roman" w:hAnsi="Times New Roman" w:cs="Times New Roman"/>
                <w:sz w:val="24"/>
                <w:szCs w:val="24"/>
              </w:rPr>
            </w:pPr>
            <w:r>
              <w:rPr>
                <w:rFonts w:ascii="Times New Roman" w:hAnsi="Times New Roman" w:cs="Times New Roman"/>
                <w:sz w:val="24"/>
                <w:szCs w:val="24"/>
              </w:rPr>
              <w:t>Слайд 27</w:t>
            </w:r>
          </w:p>
        </w:tc>
        <w:tc>
          <w:tcPr>
            <w:tcW w:w="9781" w:type="dxa"/>
            <w:tcBorders>
              <w:top w:val="single" w:sz="4" w:space="0" w:color="auto"/>
              <w:bottom w:val="single" w:sz="4" w:space="0" w:color="auto"/>
            </w:tcBorders>
          </w:tcPr>
          <w:p w:rsidR="001F1C82" w:rsidRDefault="001F1C82" w:rsidP="001F1C82">
            <w:pPr>
              <w:pStyle w:val="a3"/>
              <w:jc w:val="both"/>
              <w:rPr>
                <w:rFonts w:ascii="Times New Roman" w:hAnsi="Times New Roman" w:cs="Times New Roman"/>
                <w:sz w:val="24"/>
                <w:szCs w:val="24"/>
              </w:rPr>
            </w:pPr>
            <w:r w:rsidRPr="00C738CC">
              <w:rPr>
                <w:rFonts w:ascii="Times New Roman" w:hAnsi="Times New Roman" w:cs="Times New Roman"/>
                <w:sz w:val="24"/>
                <w:szCs w:val="24"/>
              </w:rPr>
              <w:t>Во время гигиенических процедур экспериментируем вместе с детьми с водой, мылом, тканью. Играем в игру </w:t>
            </w:r>
            <w:r w:rsidRPr="00C738CC">
              <w:rPr>
                <w:rFonts w:ascii="Times New Roman" w:hAnsi="Times New Roman" w:cs="Times New Roman"/>
                <w:sz w:val="24"/>
                <w:szCs w:val="24"/>
                <w:bdr w:val="none" w:sz="0" w:space="0" w:color="auto" w:frame="1"/>
              </w:rPr>
              <w:t>«Мокрые и сухие ладошки»</w:t>
            </w:r>
            <w:r w:rsidRPr="00C738CC">
              <w:rPr>
                <w:rFonts w:ascii="Times New Roman" w:hAnsi="Times New Roman" w:cs="Times New Roman"/>
                <w:sz w:val="24"/>
                <w:szCs w:val="24"/>
              </w:rPr>
              <w:t xml:space="preserve">. Меняем температуру воды. Вытирая руки, </w:t>
            </w:r>
            <w:r w:rsidRPr="00C738CC">
              <w:rPr>
                <w:rFonts w:ascii="Times New Roman" w:hAnsi="Times New Roman" w:cs="Times New Roman"/>
                <w:sz w:val="24"/>
                <w:szCs w:val="24"/>
                <w:bdr w:val="none" w:sz="0" w:space="0" w:color="auto" w:frame="1"/>
              </w:rPr>
              <w:t>сравниваем два полотенца</w:t>
            </w:r>
            <w:r w:rsidRPr="00C738CC">
              <w:rPr>
                <w:rFonts w:ascii="Times New Roman" w:hAnsi="Times New Roman" w:cs="Times New Roman"/>
                <w:sz w:val="24"/>
                <w:szCs w:val="24"/>
              </w:rPr>
              <w:t>: одно махровое – мягкое и льняное - более грубое.</w:t>
            </w:r>
          </w:p>
        </w:tc>
      </w:tr>
      <w:tr w:rsidR="001F1C82" w:rsidTr="008B2C94">
        <w:trPr>
          <w:trHeight w:val="126"/>
        </w:trPr>
        <w:tc>
          <w:tcPr>
            <w:tcW w:w="1134" w:type="dxa"/>
            <w:tcBorders>
              <w:top w:val="single" w:sz="4" w:space="0" w:color="auto"/>
              <w:bottom w:val="single" w:sz="4" w:space="0" w:color="auto"/>
            </w:tcBorders>
          </w:tcPr>
          <w:p w:rsidR="001F1C82" w:rsidRDefault="001F1C82" w:rsidP="001F1C82">
            <w:pPr>
              <w:pStyle w:val="a3"/>
              <w:rPr>
                <w:rFonts w:ascii="Times New Roman" w:hAnsi="Times New Roman" w:cs="Times New Roman"/>
                <w:sz w:val="24"/>
                <w:szCs w:val="24"/>
              </w:rPr>
            </w:pPr>
            <w:r>
              <w:rPr>
                <w:rFonts w:ascii="Times New Roman" w:hAnsi="Times New Roman" w:cs="Times New Roman"/>
                <w:sz w:val="24"/>
                <w:szCs w:val="24"/>
              </w:rPr>
              <w:t>Слайд 28</w:t>
            </w:r>
          </w:p>
        </w:tc>
        <w:tc>
          <w:tcPr>
            <w:tcW w:w="9781" w:type="dxa"/>
            <w:tcBorders>
              <w:top w:val="single" w:sz="4" w:space="0" w:color="auto"/>
              <w:bottom w:val="single" w:sz="4" w:space="0" w:color="auto"/>
            </w:tcBorders>
          </w:tcPr>
          <w:p w:rsidR="001F1C82" w:rsidRDefault="001F1C82" w:rsidP="001F1C82">
            <w:pPr>
              <w:pStyle w:val="a3"/>
              <w:jc w:val="both"/>
              <w:rPr>
                <w:rFonts w:ascii="Times New Roman" w:hAnsi="Times New Roman" w:cs="Times New Roman"/>
                <w:sz w:val="24"/>
                <w:szCs w:val="24"/>
              </w:rPr>
            </w:pPr>
            <w:r w:rsidRPr="00C738CC">
              <w:rPr>
                <w:rFonts w:ascii="Times New Roman" w:hAnsi="Times New Roman" w:cs="Times New Roman"/>
                <w:sz w:val="24"/>
                <w:szCs w:val="24"/>
                <w:bdr w:val="none" w:sz="0" w:space="0" w:color="auto" w:frame="1"/>
              </w:rPr>
              <w:t>После дневного сна малышей ждет дорожка здоровья с разными материалами</w:t>
            </w:r>
            <w:r w:rsidRPr="00C738CC">
              <w:rPr>
                <w:rFonts w:ascii="Times New Roman" w:hAnsi="Times New Roman" w:cs="Times New Roman"/>
                <w:sz w:val="24"/>
                <w:szCs w:val="24"/>
              </w:rPr>
              <w:t>: пуговицы, мех, мешочки с крупами</w:t>
            </w:r>
          </w:p>
        </w:tc>
      </w:tr>
      <w:tr w:rsidR="001F1C82" w:rsidTr="008B2C94">
        <w:trPr>
          <w:trHeight w:val="149"/>
        </w:trPr>
        <w:tc>
          <w:tcPr>
            <w:tcW w:w="1134" w:type="dxa"/>
            <w:tcBorders>
              <w:top w:val="single" w:sz="4" w:space="0" w:color="auto"/>
              <w:bottom w:val="single" w:sz="4" w:space="0" w:color="auto"/>
            </w:tcBorders>
          </w:tcPr>
          <w:p w:rsidR="001F1C82" w:rsidRDefault="001F1C82" w:rsidP="001F1C82">
            <w:pPr>
              <w:pStyle w:val="a3"/>
              <w:rPr>
                <w:rFonts w:ascii="Times New Roman" w:hAnsi="Times New Roman" w:cs="Times New Roman"/>
                <w:sz w:val="24"/>
                <w:szCs w:val="24"/>
              </w:rPr>
            </w:pPr>
            <w:r>
              <w:rPr>
                <w:rFonts w:ascii="Times New Roman" w:hAnsi="Times New Roman" w:cs="Times New Roman"/>
                <w:sz w:val="24"/>
                <w:szCs w:val="24"/>
              </w:rPr>
              <w:t>Слайд 29</w:t>
            </w:r>
          </w:p>
        </w:tc>
        <w:tc>
          <w:tcPr>
            <w:tcW w:w="9781" w:type="dxa"/>
            <w:tcBorders>
              <w:top w:val="single" w:sz="4" w:space="0" w:color="auto"/>
              <w:bottom w:val="single" w:sz="4" w:space="0" w:color="auto"/>
            </w:tcBorders>
          </w:tcPr>
          <w:p w:rsidR="001F1C82" w:rsidRDefault="001F1C82" w:rsidP="001F1C82">
            <w:pPr>
              <w:pStyle w:val="a3"/>
              <w:jc w:val="both"/>
              <w:rPr>
                <w:rFonts w:ascii="Times New Roman" w:hAnsi="Times New Roman" w:cs="Times New Roman"/>
                <w:sz w:val="24"/>
                <w:szCs w:val="24"/>
              </w:rPr>
            </w:pPr>
            <w:r w:rsidRPr="008B2C94">
              <w:rPr>
                <w:rFonts w:ascii="Times New Roman" w:hAnsi="Times New Roman" w:cs="Times New Roman"/>
                <w:sz w:val="24"/>
                <w:szCs w:val="24"/>
              </w:rPr>
              <w:t>Многие режимные моменты мы сопровождаем музыкой. Во время утреннего приема используем веселую, узнаваемую музыку из детских мультфильмов или песни детских композиторов или просто поем песенки по желанию детей, вводя такие понятия как «Громко» - «Тихо», что создает благоприятный эмоциональный фон в группе. В период подготовки к тихому часу включаем спокойные, тихие мелодии, которые успокаивают детей, снимают напряжение и настраивают их на отдых</w:t>
            </w:r>
          </w:p>
        </w:tc>
      </w:tr>
      <w:tr w:rsidR="001F1C82" w:rsidTr="008B2C94">
        <w:trPr>
          <w:trHeight w:val="115"/>
        </w:trPr>
        <w:tc>
          <w:tcPr>
            <w:tcW w:w="1134" w:type="dxa"/>
            <w:tcBorders>
              <w:top w:val="single" w:sz="4" w:space="0" w:color="auto"/>
              <w:bottom w:val="single" w:sz="4" w:space="0" w:color="auto"/>
            </w:tcBorders>
          </w:tcPr>
          <w:p w:rsidR="001F1C82" w:rsidRDefault="001F1C82" w:rsidP="001F1C82">
            <w:pPr>
              <w:pStyle w:val="a3"/>
              <w:rPr>
                <w:rFonts w:ascii="Times New Roman" w:hAnsi="Times New Roman" w:cs="Times New Roman"/>
                <w:sz w:val="24"/>
                <w:szCs w:val="24"/>
              </w:rPr>
            </w:pPr>
            <w:r>
              <w:rPr>
                <w:rFonts w:ascii="Times New Roman" w:hAnsi="Times New Roman" w:cs="Times New Roman"/>
                <w:sz w:val="24"/>
                <w:szCs w:val="24"/>
              </w:rPr>
              <w:t>Слайд 30</w:t>
            </w:r>
          </w:p>
        </w:tc>
        <w:tc>
          <w:tcPr>
            <w:tcW w:w="9781" w:type="dxa"/>
            <w:tcBorders>
              <w:top w:val="single" w:sz="4" w:space="0" w:color="auto"/>
              <w:bottom w:val="single" w:sz="4" w:space="0" w:color="auto"/>
            </w:tcBorders>
          </w:tcPr>
          <w:p w:rsidR="001F1C82" w:rsidRDefault="001F1C82" w:rsidP="001F1C82">
            <w:pPr>
              <w:pStyle w:val="a3"/>
              <w:jc w:val="both"/>
              <w:rPr>
                <w:rFonts w:ascii="Times New Roman" w:hAnsi="Times New Roman" w:cs="Times New Roman"/>
                <w:sz w:val="24"/>
                <w:szCs w:val="24"/>
              </w:rPr>
            </w:pPr>
            <w:r w:rsidRPr="00C738CC">
              <w:rPr>
                <w:rFonts w:ascii="Times New Roman" w:hAnsi="Times New Roman" w:cs="Times New Roman"/>
                <w:sz w:val="24"/>
                <w:szCs w:val="24"/>
              </w:rPr>
              <w:t>Таким образом, при правильной организации </w:t>
            </w:r>
            <w:r w:rsidRPr="00C738CC">
              <w:rPr>
                <w:rStyle w:val="a7"/>
                <w:rFonts w:ascii="Times New Roman" w:hAnsi="Times New Roman" w:cs="Times New Roman"/>
                <w:b w:val="0"/>
                <w:bCs w:val="0"/>
                <w:sz w:val="24"/>
                <w:szCs w:val="24"/>
                <w:bdr w:val="none" w:sz="0" w:space="0" w:color="auto" w:frame="1"/>
              </w:rPr>
              <w:t>режимные моменты</w:t>
            </w:r>
            <w:r w:rsidRPr="00C738CC">
              <w:rPr>
                <w:rFonts w:ascii="Times New Roman" w:hAnsi="Times New Roman" w:cs="Times New Roman"/>
                <w:sz w:val="24"/>
                <w:szCs w:val="24"/>
              </w:rPr>
              <w:t> в группе раннего возраста позволяют формировать представления о </w:t>
            </w:r>
            <w:r w:rsidRPr="00C738CC">
              <w:rPr>
                <w:rStyle w:val="a7"/>
                <w:rFonts w:ascii="Times New Roman" w:hAnsi="Times New Roman" w:cs="Times New Roman"/>
                <w:b w:val="0"/>
                <w:bCs w:val="0"/>
                <w:sz w:val="24"/>
                <w:szCs w:val="24"/>
                <w:bdr w:val="none" w:sz="0" w:space="0" w:color="auto" w:frame="1"/>
              </w:rPr>
              <w:t>сенсорных</w:t>
            </w:r>
            <w:r w:rsidRPr="00C738CC">
              <w:rPr>
                <w:rFonts w:ascii="Times New Roman" w:hAnsi="Times New Roman" w:cs="Times New Roman"/>
                <w:sz w:val="24"/>
                <w:szCs w:val="24"/>
              </w:rPr>
              <w:t> свойствах и качествах предметов окружающего мира, </w:t>
            </w:r>
            <w:r w:rsidRPr="00C738CC">
              <w:rPr>
                <w:rStyle w:val="a7"/>
                <w:rFonts w:ascii="Times New Roman" w:hAnsi="Times New Roman" w:cs="Times New Roman"/>
                <w:b w:val="0"/>
                <w:bCs w:val="0"/>
                <w:sz w:val="24"/>
                <w:szCs w:val="24"/>
                <w:bdr w:val="none" w:sz="0" w:space="0" w:color="auto" w:frame="1"/>
              </w:rPr>
              <w:t>развивать</w:t>
            </w:r>
            <w:r w:rsidR="005A01A9">
              <w:rPr>
                <w:rStyle w:val="a7"/>
                <w:rFonts w:ascii="Times New Roman" w:hAnsi="Times New Roman" w:cs="Times New Roman"/>
                <w:b w:val="0"/>
                <w:bCs w:val="0"/>
                <w:sz w:val="24"/>
                <w:szCs w:val="24"/>
                <w:bdr w:val="none" w:sz="0" w:space="0" w:color="auto" w:frame="1"/>
              </w:rPr>
              <w:t xml:space="preserve"> </w:t>
            </w:r>
            <w:r w:rsidRPr="00C738CC">
              <w:rPr>
                <w:rFonts w:ascii="Times New Roman" w:hAnsi="Times New Roman" w:cs="Times New Roman"/>
                <w:sz w:val="24"/>
                <w:szCs w:val="24"/>
                <w:bdr w:val="none" w:sz="0" w:space="0" w:color="auto" w:frame="1"/>
              </w:rPr>
              <w:t>все виды детского восприятия</w:t>
            </w:r>
            <w:r w:rsidRPr="00C738CC">
              <w:rPr>
                <w:rFonts w:ascii="Times New Roman" w:hAnsi="Times New Roman" w:cs="Times New Roman"/>
                <w:sz w:val="24"/>
                <w:szCs w:val="24"/>
              </w:rPr>
              <w:t>: зрительного, слухового, осязательного, вкусового, обонятельного; положительно влияют на общее психическое и физическое </w:t>
            </w:r>
            <w:r w:rsidRPr="00C738CC">
              <w:rPr>
                <w:rStyle w:val="a7"/>
                <w:rFonts w:ascii="Times New Roman" w:hAnsi="Times New Roman" w:cs="Times New Roman"/>
                <w:b w:val="0"/>
                <w:bCs w:val="0"/>
                <w:sz w:val="24"/>
                <w:szCs w:val="24"/>
                <w:bdr w:val="none" w:sz="0" w:space="0" w:color="auto" w:frame="1"/>
              </w:rPr>
              <w:t>развитие</w:t>
            </w:r>
            <w:r w:rsidRPr="00C738CC">
              <w:rPr>
                <w:rFonts w:ascii="Times New Roman" w:hAnsi="Times New Roman" w:cs="Times New Roman"/>
                <w:sz w:val="24"/>
                <w:szCs w:val="24"/>
              </w:rPr>
              <w:t> ребенка раннего возраст</w:t>
            </w:r>
            <w:r w:rsidR="003A60D6">
              <w:rPr>
                <w:rFonts w:ascii="Times New Roman" w:hAnsi="Times New Roman" w:cs="Times New Roman"/>
                <w:sz w:val="24"/>
                <w:szCs w:val="24"/>
              </w:rPr>
              <w:t>а</w:t>
            </w:r>
          </w:p>
        </w:tc>
      </w:tr>
      <w:tr w:rsidR="001F1C82" w:rsidTr="007442B9">
        <w:trPr>
          <w:trHeight w:val="104"/>
        </w:trPr>
        <w:tc>
          <w:tcPr>
            <w:tcW w:w="1134" w:type="dxa"/>
            <w:tcBorders>
              <w:top w:val="single" w:sz="4" w:space="0" w:color="auto"/>
              <w:bottom w:val="single" w:sz="4" w:space="0" w:color="auto"/>
            </w:tcBorders>
          </w:tcPr>
          <w:p w:rsidR="001F1C82" w:rsidRDefault="001F1C82" w:rsidP="001F1C82">
            <w:pPr>
              <w:pStyle w:val="a3"/>
              <w:rPr>
                <w:rFonts w:ascii="Times New Roman" w:hAnsi="Times New Roman" w:cs="Times New Roman"/>
                <w:sz w:val="24"/>
                <w:szCs w:val="24"/>
              </w:rPr>
            </w:pPr>
            <w:r>
              <w:rPr>
                <w:rFonts w:ascii="Times New Roman" w:hAnsi="Times New Roman" w:cs="Times New Roman"/>
                <w:sz w:val="24"/>
                <w:szCs w:val="24"/>
              </w:rPr>
              <w:t>Слайд 31</w:t>
            </w:r>
          </w:p>
        </w:tc>
        <w:tc>
          <w:tcPr>
            <w:tcW w:w="9781" w:type="dxa"/>
            <w:tcBorders>
              <w:top w:val="single" w:sz="4" w:space="0" w:color="auto"/>
              <w:bottom w:val="single" w:sz="4" w:space="0" w:color="auto"/>
            </w:tcBorders>
          </w:tcPr>
          <w:p w:rsidR="001F1C82" w:rsidRDefault="001F1C82" w:rsidP="001F1C82">
            <w:pPr>
              <w:pStyle w:val="a3"/>
              <w:jc w:val="both"/>
              <w:rPr>
                <w:rFonts w:ascii="Times New Roman" w:hAnsi="Times New Roman" w:cs="Times New Roman"/>
                <w:sz w:val="24"/>
                <w:szCs w:val="24"/>
              </w:rPr>
            </w:pPr>
            <w:bookmarkStart w:id="0" w:name="_GoBack"/>
            <w:bookmarkEnd w:id="0"/>
          </w:p>
        </w:tc>
      </w:tr>
    </w:tbl>
    <w:p w:rsidR="00AF31DB" w:rsidRPr="00E50CAE" w:rsidRDefault="00AF31DB" w:rsidP="00E50CAE">
      <w:pPr>
        <w:pStyle w:val="a3"/>
        <w:rPr>
          <w:rFonts w:ascii="Times New Roman" w:hAnsi="Times New Roman" w:cs="Times New Roman"/>
          <w:sz w:val="24"/>
          <w:szCs w:val="24"/>
        </w:rPr>
      </w:pPr>
    </w:p>
    <w:sectPr w:rsidR="00AF31DB" w:rsidRPr="00E50CAE" w:rsidSect="00865B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B09A1"/>
    <w:multiLevelType w:val="hybridMultilevel"/>
    <w:tmpl w:val="94C268C4"/>
    <w:lvl w:ilvl="0" w:tplc="EB967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8975F0"/>
    <w:multiLevelType w:val="hybridMultilevel"/>
    <w:tmpl w:val="94C268C4"/>
    <w:lvl w:ilvl="0" w:tplc="EB967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2E175EC"/>
    <w:multiLevelType w:val="hybridMultilevel"/>
    <w:tmpl w:val="94C268C4"/>
    <w:lvl w:ilvl="0" w:tplc="EB967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5A23803"/>
    <w:multiLevelType w:val="hybridMultilevel"/>
    <w:tmpl w:val="94C268C4"/>
    <w:lvl w:ilvl="0" w:tplc="EB967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50CAE"/>
    <w:rsid w:val="00012D44"/>
    <w:rsid w:val="0003075A"/>
    <w:rsid w:val="000317A3"/>
    <w:rsid w:val="000449E4"/>
    <w:rsid w:val="000678BE"/>
    <w:rsid w:val="00097C3E"/>
    <w:rsid w:val="000A6F51"/>
    <w:rsid w:val="00152DF2"/>
    <w:rsid w:val="001A7758"/>
    <w:rsid w:val="001C77F5"/>
    <w:rsid w:val="001D6685"/>
    <w:rsid w:val="001F1C82"/>
    <w:rsid w:val="002A2CA1"/>
    <w:rsid w:val="002B7494"/>
    <w:rsid w:val="002D3223"/>
    <w:rsid w:val="003202B1"/>
    <w:rsid w:val="00327C40"/>
    <w:rsid w:val="00365756"/>
    <w:rsid w:val="00395674"/>
    <w:rsid w:val="003A60D6"/>
    <w:rsid w:val="00424D8F"/>
    <w:rsid w:val="004455ED"/>
    <w:rsid w:val="00465DE2"/>
    <w:rsid w:val="004B4670"/>
    <w:rsid w:val="004C33E5"/>
    <w:rsid w:val="00521092"/>
    <w:rsid w:val="005477E7"/>
    <w:rsid w:val="005973C9"/>
    <w:rsid w:val="005A01A9"/>
    <w:rsid w:val="005A2935"/>
    <w:rsid w:val="005B6C9E"/>
    <w:rsid w:val="005E7699"/>
    <w:rsid w:val="00612472"/>
    <w:rsid w:val="0063545E"/>
    <w:rsid w:val="00691841"/>
    <w:rsid w:val="00711322"/>
    <w:rsid w:val="00734DE0"/>
    <w:rsid w:val="007442B9"/>
    <w:rsid w:val="00796B69"/>
    <w:rsid w:val="00844850"/>
    <w:rsid w:val="00865BA8"/>
    <w:rsid w:val="0089015E"/>
    <w:rsid w:val="008B2C94"/>
    <w:rsid w:val="00970BA1"/>
    <w:rsid w:val="009C4312"/>
    <w:rsid w:val="009E022C"/>
    <w:rsid w:val="00A110D4"/>
    <w:rsid w:val="00A16621"/>
    <w:rsid w:val="00A421C6"/>
    <w:rsid w:val="00A877D3"/>
    <w:rsid w:val="00AD7300"/>
    <w:rsid w:val="00AF2639"/>
    <w:rsid w:val="00AF31DB"/>
    <w:rsid w:val="00B20FCE"/>
    <w:rsid w:val="00B9642D"/>
    <w:rsid w:val="00BC62A2"/>
    <w:rsid w:val="00BF669C"/>
    <w:rsid w:val="00C738CC"/>
    <w:rsid w:val="00C84CC4"/>
    <w:rsid w:val="00C96217"/>
    <w:rsid w:val="00CD493E"/>
    <w:rsid w:val="00CD6309"/>
    <w:rsid w:val="00CE5EF8"/>
    <w:rsid w:val="00D47967"/>
    <w:rsid w:val="00D804F6"/>
    <w:rsid w:val="00DF261E"/>
    <w:rsid w:val="00E35571"/>
    <w:rsid w:val="00E50CAE"/>
    <w:rsid w:val="00E57889"/>
    <w:rsid w:val="00EB170C"/>
    <w:rsid w:val="00F110A1"/>
    <w:rsid w:val="00F2488C"/>
    <w:rsid w:val="00F777BE"/>
    <w:rsid w:val="00FA14B3"/>
    <w:rsid w:val="00FB38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B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0CAE"/>
    <w:pPr>
      <w:spacing w:after="0" w:line="240" w:lineRule="auto"/>
    </w:pPr>
  </w:style>
  <w:style w:type="table" w:styleId="a4">
    <w:name w:val="Table Grid"/>
    <w:basedOn w:val="a1"/>
    <w:uiPriority w:val="59"/>
    <w:rsid w:val="00E50C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
    <w:name w:val="c1"/>
    <w:basedOn w:val="a"/>
    <w:rsid w:val="00E50C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50CAE"/>
  </w:style>
  <w:style w:type="character" w:customStyle="1" w:styleId="c3">
    <w:name w:val="c3"/>
    <w:basedOn w:val="a0"/>
    <w:rsid w:val="009C4312"/>
  </w:style>
  <w:style w:type="paragraph" w:styleId="a5">
    <w:name w:val="Normal (Web)"/>
    <w:basedOn w:val="a"/>
    <w:uiPriority w:val="99"/>
    <w:unhideWhenUsed/>
    <w:rsid w:val="00B20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D6309"/>
    <w:pPr>
      <w:ind w:left="720"/>
      <w:contextualSpacing/>
    </w:pPr>
  </w:style>
  <w:style w:type="character" w:styleId="a7">
    <w:name w:val="Strong"/>
    <w:basedOn w:val="a0"/>
    <w:uiPriority w:val="22"/>
    <w:qFormat/>
    <w:rsid w:val="00C84CC4"/>
    <w:rPr>
      <w:b/>
      <w:bCs/>
    </w:rPr>
  </w:style>
</w:styles>
</file>

<file path=word/webSettings.xml><?xml version="1.0" encoding="utf-8"?>
<w:webSettings xmlns:r="http://schemas.openxmlformats.org/officeDocument/2006/relationships" xmlns:w="http://schemas.openxmlformats.org/wordprocessingml/2006/main">
  <w:divs>
    <w:div w:id="109321212">
      <w:bodyDiv w:val="1"/>
      <w:marLeft w:val="0"/>
      <w:marRight w:val="0"/>
      <w:marTop w:val="0"/>
      <w:marBottom w:val="0"/>
      <w:divBdr>
        <w:top w:val="none" w:sz="0" w:space="0" w:color="auto"/>
        <w:left w:val="none" w:sz="0" w:space="0" w:color="auto"/>
        <w:bottom w:val="none" w:sz="0" w:space="0" w:color="auto"/>
        <w:right w:val="none" w:sz="0" w:space="0" w:color="auto"/>
      </w:divBdr>
    </w:div>
    <w:div w:id="501969458">
      <w:bodyDiv w:val="1"/>
      <w:marLeft w:val="0"/>
      <w:marRight w:val="0"/>
      <w:marTop w:val="0"/>
      <w:marBottom w:val="0"/>
      <w:divBdr>
        <w:top w:val="none" w:sz="0" w:space="0" w:color="auto"/>
        <w:left w:val="none" w:sz="0" w:space="0" w:color="auto"/>
        <w:bottom w:val="none" w:sz="0" w:space="0" w:color="auto"/>
        <w:right w:val="none" w:sz="0" w:space="0" w:color="auto"/>
      </w:divBdr>
    </w:div>
    <w:div w:id="953484523">
      <w:bodyDiv w:val="1"/>
      <w:marLeft w:val="0"/>
      <w:marRight w:val="0"/>
      <w:marTop w:val="0"/>
      <w:marBottom w:val="0"/>
      <w:divBdr>
        <w:top w:val="none" w:sz="0" w:space="0" w:color="auto"/>
        <w:left w:val="none" w:sz="0" w:space="0" w:color="auto"/>
        <w:bottom w:val="none" w:sz="0" w:space="0" w:color="auto"/>
        <w:right w:val="none" w:sz="0" w:space="0" w:color="auto"/>
      </w:divBdr>
    </w:div>
    <w:div w:id="1638685487">
      <w:bodyDiv w:val="1"/>
      <w:marLeft w:val="0"/>
      <w:marRight w:val="0"/>
      <w:marTop w:val="0"/>
      <w:marBottom w:val="0"/>
      <w:divBdr>
        <w:top w:val="none" w:sz="0" w:space="0" w:color="auto"/>
        <w:left w:val="none" w:sz="0" w:space="0" w:color="auto"/>
        <w:bottom w:val="none" w:sz="0" w:space="0" w:color="auto"/>
        <w:right w:val="none" w:sz="0" w:space="0" w:color="auto"/>
      </w:divBdr>
    </w:div>
    <w:div w:id="179883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42DF1-8841-4ADA-8E69-091F6CCBD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1353</Words>
  <Characters>7714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cp:lastPrinted>2021-04-06T11:26:00Z</cp:lastPrinted>
  <dcterms:created xsi:type="dcterms:W3CDTF">2021-04-05T18:03:00Z</dcterms:created>
  <dcterms:modified xsi:type="dcterms:W3CDTF">2021-04-06T11:27:00Z</dcterms:modified>
</cp:coreProperties>
</file>