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76" w:rsidRDefault="00F11876" w:rsidP="00F11876">
      <w:pPr>
        <w:pStyle w:val="8"/>
      </w:pPr>
      <w:r>
        <w:object w:dxaOrig="15" w:dyaOrig="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>
            <v:imagedata r:id="rId5" o:title=""/>
          </v:shape>
          <o:OLEObject Type="Embed" ProgID="CorelDRAW.Graphic.9" ShapeID="_x0000_i1025" DrawAspect="Content" ObjectID="_1487969092" r:id="rId6"/>
        </w:object>
      </w:r>
    </w:p>
    <w:p w:rsidR="00F11876" w:rsidRDefault="00F11876" w:rsidP="00F11876">
      <w:pPr>
        <w:jc w:val="right"/>
      </w:pPr>
    </w:p>
    <w:p w:rsidR="00F11876" w:rsidRDefault="00F11876" w:rsidP="00F11876">
      <w:pPr>
        <w:pStyle w:val="8"/>
        <w:rPr>
          <w:bCs/>
          <w:szCs w:val="24"/>
        </w:rPr>
      </w:pPr>
      <w:r>
        <w:rPr>
          <w:bCs/>
          <w:szCs w:val="24"/>
        </w:rPr>
        <w:t>МУНИЦИПАЛЬНОЕ  ОБРАЗОВАНИЕ</w:t>
      </w:r>
    </w:p>
    <w:p w:rsidR="00F11876" w:rsidRDefault="00F11876" w:rsidP="00F11876">
      <w:pPr>
        <w:pStyle w:val="3"/>
        <w:rPr>
          <w:sz w:val="24"/>
        </w:rPr>
      </w:pPr>
      <w:r>
        <w:rPr>
          <w:sz w:val="24"/>
        </w:rPr>
        <w:t xml:space="preserve">ГОРОД  ОКРУЖНОГО  ЗНАЧЕНИЯ  НИЖНЕВАРТОВСК </w:t>
      </w:r>
    </w:p>
    <w:p w:rsidR="00F11876" w:rsidRDefault="00F11876" w:rsidP="00F11876">
      <w:pPr>
        <w:jc w:val="center"/>
      </w:pPr>
    </w:p>
    <w:p w:rsidR="00F11876" w:rsidRDefault="00F11876" w:rsidP="00F11876">
      <w:pPr>
        <w:pStyle w:val="1"/>
        <w:spacing w:after="120"/>
        <w:rPr>
          <w:sz w:val="24"/>
          <w:szCs w:val="28"/>
        </w:rPr>
      </w:pPr>
      <w:r>
        <w:rPr>
          <w:sz w:val="24"/>
          <w:szCs w:val="28"/>
        </w:rPr>
        <w:t>МУНИЦИПАЛЬНОЕ БЮДЖЕТНОЕ ДОШКОЛЬНОЕ ОБРАЗОВАТЕЛЬНОЕ УЧРЕЖДЕНИЕ ДЕТСКИЙ САД   КОМБИНИРОВАННОГО ВИДА № 9</w:t>
      </w:r>
    </w:p>
    <w:p w:rsidR="00F11876" w:rsidRDefault="00F11876" w:rsidP="00F11876">
      <w:pPr>
        <w:pStyle w:val="1"/>
        <w:spacing w:after="120"/>
        <w:rPr>
          <w:sz w:val="24"/>
          <w:szCs w:val="28"/>
        </w:rPr>
      </w:pPr>
      <w:r>
        <w:rPr>
          <w:sz w:val="24"/>
          <w:szCs w:val="28"/>
        </w:rPr>
        <w:t xml:space="preserve"> «МАЛАХИТОВАЯ ШКАТУЛКА»</w:t>
      </w:r>
    </w:p>
    <w:p w:rsidR="00F11876" w:rsidRDefault="00F11876" w:rsidP="00F11876">
      <w:pPr>
        <w:pStyle w:val="5"/>
        <w:rPr>
          <w:b/>
          <w:bCs/>
          <w:sz w:val="24"/>
          <w:szCs w:val="20"/>
        </w:rPr>
      </w:pP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4996"/>
        <w:gridCol w:w="4364"/>
      </w:tblGrid>
      <w:tr w:rsidR="00F11876" w:rsidTr="0033209C">
        <w:tc>
          <w:tcPr>
            <w:tcW w:w="4996" w:type="dxa"/>
          </w:tcPr>
          <w:p w:rsidR="00F11876" w:rsidRPr="002F0676" w:rsidRDefault="00F11876" w:rsidP="0033209C">
            <w:pPr>
              <w:rPr>
                <w:bCs/>
                <w:sz w:val="22"/>
              </w:rPr>
            </w:pPr>
            <w:r w:rsidRPr="002F0676">
              <w:rPr>
                <w:bCs/>
                <w:sz w:val="22"/>
              </w:rPr>
              <w:t xml:space="preserve">ул. </w:t>
            </w:r>
            <w:proofErr w:type="gramStart"/>
            <w:r w:rsidRPr="002F0676">
              <w:rPr>
                <w:bCs/>
                <w:sz w:val="22"/>
              </w:rPr>
              <w:t>Северная</w:t>
            </w:r>
            <w:proofErr w:type="gramEnd"/>
            <w:r w:rsidRPr="002F0676">
              <w:rPr>
                <w:bCs/>
                <w:sz w:val="22"/>
              </w:rPr>
              <w:t>, 66А,  г.</w:t>
            </w:r>
            <w:r>
              <w:rPr>
                <w:bCs/>
                <w:sz w:val="22"/>
              </w:rPr>
              <w:t xml:space="preserve"> </w:t>
            </w:r>
            <w:r w:rsidRPr="002F0676">
              <w:rPr>
                <w:bCs/>
                <w:sz w:val="22"/>
              </w:rPr>
              <w:t xml:space="preserve">Нижневартовск </w:t>
            </w:r>
          </w:p>
          <w:p w:rsidR="00F11876" w:rsidRPr="002F0676" w:rsidRDefault="00F11876" w:rsidP="0033209C">
            <w:pPr>
              <w:rPr>
                <w:bCs/>
                <w:sz w:val="22"/>
              </w:rPr>
            </w:pPr>
            <w:r w:rsidRPr="002F0676">
              <w:rPr>
                <w:bCs/>
                <w:sz w:val="22"/>
              </w:rPr>
              <w:t xml:space="preserve">Ханты-Мансийский автономный округ - Югра,                                                                       </w:t>
            </w:r>
          </w:p>
          <w:p w:rsidR="00F11876" w:rsidRPr="005563EA" w:rsidRDefault="00F11876" w:rsidP="0033209C">
            <w:pPr>
              <w:rPr>
                <w:bCs/>
                <w:sz w:val="22"/>
              </w:rPr>
            </w:pPr>
            <w:r w:rsidRPr="002F0676">
              <w:rPr>
                <w:bCs/>
                <w:sz w:val="22"/>
              </w:rPr>
              <w:t xml:space="preserve">Тюменская область, 628615, Российская Федерация, </w:t>
            </w:r>
          </w:p>
        </w:tc>
        <w:tc>
          <w:tcPr>
            <w:tcW w:w="4364" w:type="dxa"/>
          </w:tcPr>
          <w:p w:rsidR="00F11876" w:rsidRPr="002F0676" w:rsidRDefault="00F11876" w:rsidP="0033209C">
            <w:pPr>
              <w:ind w:right="-108"/>
              <w:rPr>
                <w:bCs/>
                <w:sz w:val="22"/>
              </w:rPr>
            </w:pPr>
            <w:r w:rsidRPr="002F0676">
              <w:rPr>
                <w:bCs/>
                <w:sz w:val="22"/>
              </w:rPr>
              <w:t>Телефоны: 26-55-29</w:t>
            </w:r>
          </w:p>
          <w:p w:rsidR="00F11876" w:rsidRPr="002F0676" w:rsidRDefault="00F11876" w:rsidP="0033209C">
            <w:pPr>
              <w:ind w:right="-108"/>
              <w:rPr>
                <w:bCs/>
                <w:sz w:val="22"/>
              </w:rPr>
            </w:pPr>
            <w:r w:rsidRPr="002F0676">
              <w:rPr>
                <w:bCs/>
                <w:sz w:val="22"/>
              </w:rPr>
              <w:t>Тел./факс:  (3466) 266022</w:t>
            </w:r>
          </w:p>
          <w:p w:rsidR="00F11876" w:rsidRPr="002F0676" w:rsidRDefault="00F11876" w:rsidP="0033209C">
            <w:pPr>
              <w:rPr>
                <w:b/>
                <w:bCs/>
                <w:sz w:val="22"/>
              </w:rPr>
            </w:pPr>
            <w:r w:rsidRPr="002F0676">
              <w:rPr>
                <w:bCs/>
                <w:sz w:val="22"/>
              </w:rPr>
              <w:t>Электронная почта:</w:t>
            </w:r>
            <w:r w:rsidRPr="002F0676">
              <w:rPr>
                <w:color w:val="000000"/>
                <w:sz w:val="22"/>
              </w:rPr>
              <w:t xml:space="preserve"> </w:t>
            </w:r>
            <w:proofErr w:type="spellStart"/>
            <w:r w:rsidRPr="002F0676">
              <w:rPr>
                <w:color w:val="000000"/>
                <w:sz w:val="22"/>
                <w:lang w:val="en-US"/>
              </w:rPr>
              <w:t>mdoy</w:t>
            </w:r>
            <w:proofErr w:type="spellEnd"/>
            <w:r w:rsidRPr="002F0676">
              <w:rPr>
                <w:color w:val="000000"/>
                <w:sz w:val="22"/>
              </w:rPr>
              <w:t>9@</w:t>
            </w:r>
            <w:r w:rsidRPr="002F0676">
              <w:rPr>
                <w:color w:val="000000"/>
                <w:sz w:val="22"/>
                <w:lang w:val="en-US"/>
              </w:rPr>
              <w:t>mail</w:t>
            </w:r>
            <w:r w:rsidRPr="002F0676">
              <w:rPr>
                <w:color w:val="000000"/>
                <w:sz w:val="22"/>
              </w:rPr>
              <w:t>.</w:t>
            </w:r>
            <w:proofErr w:type="spellStart"/>
            <w:r w:rsidRPr="002F0676">
              <w:rPr>
                <w:color w:val="000000"/>
                <w:sz w:val="22"/>
                <w:lang w:val="en-US"/>
              </w:rPr>
              <w:t>ru</w:t>
            </w:r>
            <w:proofErr w:type="spellEnd"/>
          </w:p>
        </w:tc>
      </w:tr>
    </w:tbl>
    <w:p w:rsidR="00F11876" w:rsidRDefault="00F11876" w:rsidP="00F11876">
      <w:pPr>
        <w:pBdr>
          <w:top w:val="thinThickSmallGap" w:sz="24" w:space="1" w:color="auto"/>
        </w:pBdr>
        <w:rPr>
          <w:vertAlign w:val="superscript"/>
        </w:rPr>
      </w:pPr>
    </w:p>
    <w:p w:rsidR="00F11876" w:rsidRPr="00EC4F95" w:rsidRDefault="00F11876" w:rsidP="00F30C29"/>
    <w:p w:rsidR="00FB2A9A" w:rsidRDefault="00FB2A9A" w:rsidP="00FB2A9A">
      <w:pPr>
        <w:shd w:val="clear" w:color="auto" w:fill="FFFFFF"/>
        <w:jc w:val="center"/>
        <w:rPr>
          <w:b/>
        </w:rPr>
      </w:pPr>
      <w:r>
        <w:rPr>
          <w:b/>
        </w:rPr>
        <w:t>Представление</w:t>
      </w:r>
    </w:p>
    <w:p w:rsidR="00FB2A9A" w:rsidRDefault="00FB2A9A" w:rsidP="00FB2A9A">
      <w:pPr>
        <w:pStyle w:val="2"/>
        <w:spacing w:after="0" w:line="240" w:lineRule="auto"/>
        <w:ind w:left="284"/>
        <w:jc w:val="right"/>
        <w:rPr>
          <w:sz w:val="24"/>
          <w:szCs w:val="24"/>
        </w:rPr>
      </w:pPr>
    </w:p>
    <w:p w:rsidR="00FB2A9A" w:rsidRDefault="00FB2A9A" w:rsidP="00FB2A9A">
      <w:pPr>
        <w:pStyle w:val="2"/>
        <w:spacing w:after="0" w:line="240" w:lineRule="auto"/>
        <w:ind w:left="284"/>
        <w:jc w:val="right"/>
        <w:rPr>
          <w:sz w:val="24"/>
          <w:szCs w:val="24"/>
        </w:rPr>
      </w:pPr>
    </w:p>
    <w:p w:rsidR="00FB2A9A" w:rsidRPr="00816928" w:rsidRDefault="00FB2A9A" w:rsidP="00FB2A9A">
      <w:pPr>
        <w:pStyle w:val="2"/>
        <w:spacing w:after="0" w:line="240" w:lineRule="auto"/>
        <w:ind w:left="284"/>
        <w:jc w:val="right"/>
        <w:rPr>
          <w:sz w:val="28"/>
          <w:szCs w:val="28"/>
        </w:rPr>
      </w:pPr>
      <w:r w:rsidRPr="00816928">
        <w:rPr>
          <w:sz w:val="28"/>
          <w:szCs w:val="28"/>
        </w:rPr>
        <w:t>В оргкомитет</w:t>
      </w:r>
    </w:p>
    <w:p w:rsidR="00FB2A9A" w:rsidRPr="00816928" w:rsidRDefault="00FB2A9A" w:rsidP="00816928">
      <w:pPr>
        <w:pStyle w:val="2"/>
        <w:spacing w:after="0" w:line="240" w:lineRule="auto"/>
        <w:ind w:left="284"/>
        <w:jc w:val="right"/>
        <w:rPr>
          <w:sz w:val="28"/>
          <w:szCs w:val="28"/>
          <w:lang w:val="ru-RU"/>
        </w:rPr>
      </w:pPr>
      <w:r w:rsidRPr="00816928">
        <w:rPr>
          <w:sz w:val="28"/>
          <w:szCs w:val="28"/>
        </w:rPr>
        <w:t>конкурса «Педагогический дебют – 2015»</w:t>
      </w:r>
    </w:p>
    <w:p w:rsidR="00816928" w:rsidRDefault="00816928" w:rsidP="00816928">
      <w:pPr>
        <w:pStyle w:val="2"/>
        <w:spacing w:after="0" w:line="240" w:lineRule="auto"/>
        <w:ind w:left="0"/>
        <w:rPr>
          <w:sz w:val="24"/>
          <w:szCs w:val="24"/>
          <w:lang w:val="ru-RU"/>
        </w:rPr>
      </w:pPr>
    </w:p>
    <w:p w:rsidR="00FB2A9A" w:rsidRPr="00816928" w:rsidRDefault="00816928" w:rsidP="001C456F">
      <w:pPr>
        <w:pStyle w:val="2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ru-RU"/>
        </w:rPr>
      </w:pPr>
      <w:r>
        <w:rPr>
          <w:sz w:val="24"/>
          <w:szCs w:val="24"/>
          <w:lang w:val="ru-RU"/>
        </w:rPr>
        <w:t xml:space="preserve">           М</w:t>
      </w:r>
      <w:proofErr w:type="spellStart"/>
      <w:r>
        <w:rPr>
          <w:color w:val="000000" w:themeColor="text1"/>
          <w:spacing w:val="-4"/>
          <w:sz w:val="28"/>
          <w:szCs w:val="28"/>
        </w:rPr>
        <w:t>униципаль</w:t>
      </w:r>
      <w:r>
        <w:rPr>
          <w:color w:val="000000" w:themeColor="text1"/>
          <w:spacing w:val="-4"/>
          <w:sz w:val="28"/>
          <w:szCs w:val="28"/>
          <w:lang w:val="ru-RU"/>
        </w:rPr>
        <w:t>ное</w:t>
      </w:r>
      <w:proofErr w:type="spellEnd"/>
      <w:r>
        <w:rPr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DA62A1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бюджетное </w:t>
      </w:r>
      <w:r>
        <w:rPr>
          <w:sz w:val="28"/>
          <w:szCs w:val="28"/>
        </w:rPr>
        <w:t>дошкольно</w:t>
      </w:r>
      <w:r>
        <w:rPr>
          <w:sz w:val="28"/>
          <w:szCs w:val="28"/>
          <w:lang w:val="ru-RU"/>
        </w:rPr>
        <w:t xml:space="preserve">е </w:t>
      </w:r>
      <w:r>
        <w:rPr>
          <w:sz w:val="28"/>
          <w:szCs w:val="28"/>
        </w:rPr>
        <w:t>образовательно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 учреждени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 детский сад комбинированного вида № 9 «Малахитовая шкатулка»</w:t>
      </w:r>
      <w:r>
        <w:rPr>
          <w:sz w:val="28"/>
          <w:szCs w:val="28"/>
          <w:lang w:val="ru-RU"/>
        </w:rPr>
        <w:t xml:space="preserve"> </w:t>
      </w:r>
      <w:r w:rsidR="00F11876">
        <w:rPr>
          <w:sz w:val="28"/>
          <w:szCs w:val="28"/>
        </w:rPr>
        <w:t xml:space="preserve">выдвигает </w:t>
      </w:r>
      <w:r w:rsidR="00F11876" w:rsidRPr="00F11876">
        <w:rPr>
          <w:sz w:val="28"/>
          <w:szCs w:val="28"/>
          <w:u w:val="single"/>
          <w:lang w:val="ru-RU"/>
        </w:rPr>
        <w:t xml:space="preserve">Мусину Оксану </w:t>
      </w:r>
      <w:proofErr w:type="spellStart"/>
      <w:r w:rsidR="00F11876" w:rsidRPr="00F11876">
        <w:rPr>
          <w:sz w:val="28"/>
          <w:szCs w:val="28"/>
          <w:u w:val="single"/>
          <w:lang w:val="ru-RU"/>
        </w:rPr>
        <w:t>Марьяновну</w:t>
      </w:r>
      <w:proofErr w:type="spellEnd"/>
      <w:r w:rsidR="00F11876" w:rsidRPr="00F11876">
        <w:rPr>
          <w:sz w:val="28"/>
          <w:szCs w:val="28"/>
          <w:u w:val="single"/>
          <w:lang w:val="ru-RU"/>
        </w:rPr>
        <w:t>, воспитателя</w:t>
      </w:r>
      <w:r>
        <w:rPr>
          <w:sz w:val="28"/>
          <w:szCs w:val="28"/>
          <w:lang w:val="ru-RU"/>
        </w:rPr>
        <w:t xml:space="preserve"> </w:t>
      </w:r>
      <w:r w:rsidR="00FB2A9A">
        <w:rPr>
          <w:sz w:val="28"/>
          <w:szCs w:val="28"/>
        </w:rPr>
        <w:t>на участие в конкурсе профессионального мастерства среди молодых педагогических работников образовательных организаций города Нижневартовска  «Педагогический дебют – 2015».</w:t>
      </w:r>
    </w:p>
    <w:p w:rsidR="00DA62A1" w:rsidRPr="00DA62A1" w:rsidRDefault="001C456F" w:rsidP="00DA62A1">
      <w:pPr>
        <w:rPr>
          <w:szCs w:val="28"/>
        </w:rPr>
      </w:pPr>
      <w:r>
        <w:rPr>
          <w:szCs w:val="28"/>
        </w:rPr>
        <w:t xml:space="preserve">         </w:t>
      </w:r>
      <w:r w:rsidR="00DA62A1" w:rsidRPr="00DA62A1">
        <w:rPr>
          <w:szCs w:val="28"/>
        </w:rPr>
        <w:t xml:space="preserve">Мусина Оксана </w:t>
      </w:r>
      <w:proofErr w:type="spellStart"/>
      <w:r w:rsidR="00DA62A1" w:rsidRPr="00DA62A1">
        <w:rPr>
          <w:szCs w:val="28"/>
        </w:rPr>
        <w:t>Марьяновна</w:t>
      </w:r>
      <w:proofErr w:type="spellEnd"/>
      <w:r w:rsidR="00DA62A1" w:rsidRPr="00DA62A1">
        <w:rPr>
          <w:szCs w:val="28"/>
        </w:rPr>
        <w:t xml:space="preserve"> </w:t>
      </w:r>
      <w:r w:rsidR="00DA62A1">
        <w:rPr>
          <w:szCs w:val="28"/>
        </w:rPr>
        <w:t>в 2011</w:t>
      </w:r>
      <w:r w:rsidR="00DA62A1">
        <w:rPr>
          <w:szCs w:val="28"/>
        </w:rPr>
        <w:t xml:space="preserve"> году закончила </w:t>
      </w:r>
      <w:proofErr w:type="spellStart"/>
      <w:r w:rsidR="00DA62A1" w:rsidRPr="0006546F">
        <w:rPr>
          <w:szCs w:val="28"/>
        </w:rPr>
        <w:t>Нижневартовский</w:t>
      </w:r>
      <w:proofErr w:type="spellEnd"/>
      <w:r w:rsidR="00DA62A1" w:rsidRPr="0006546F">
        <w:rPr>
          <w:szCs w:val="28"/>
        </w:rPr>
        <w:t xml:space="preserve">  Государственный гуманитарный университет</w:t>
      </w:r>
      <w:r w:rsidR="00DA62A1">
        <w:rPr>
          <w:szCs w:val="28"/>
        </w:rPr>
        <w:t xml:space="preserve"> </w:t>
      </w:r>
      <w:r w:rsidR="00DA62A1" w:rsidRPr="0006546F">
        <w:rPr>
          <w:szCs w:val="28"/>
        </w:rPr>
        <w:t>по специальности «декоративно прикладное искусство»</w:t>
      </w:r>
      <w:r w:rsidR="00DA62A1">
        <w:rPr>
          <w:szCs w:val="28"/>
        </w:rPr>
        <w:t xml:space="preserve"> с квалификацией </w:t>
      </w:r>
      <w:r w:rsidR="00DA62A1" w:rsidRPr="0006546F">
        <w:rPr>
          <w:szCs w:val="28"/>
        </w:rPr>
        <w:t xml:space="preserve"> художник декоративно-прикладного искусства</w:t>
      </w:r>
      <w:r w:rsidR="00DA62A1">
        <w:rPr>
          <w:szCs w:val="28"/>
        </w:rPr>
        <w:t>.</w:t>
      </w:r>
      <w:r w:rsidR="00DA62A1" w:rsidRPr="0006546F">
        <w:rPr>
          <w:szCs w:val="28"/>
        </w:rPr>
        <w:t xml:space="preserve"> </w:t>
      </w:r>
      <w:r w:rsidR="00DA62A1">
        <w:rPr>
          <w:szCs w:val="28"/>
        </w:rPr>
        <w:t xml:space="preserve"> Р</w:t>
      </w:r>
      <w:r w:rsidR="00DA62A1" w:rsidRPr="00DA62A1">
        <w:rPr>
          <w:spacing w:val="-4"/>
          <w:szCs w:val="28"/>
        </w:rPr>
        <w:t xml:space="preserve">аботает </w:t>
      </w:r>
      <w:r w:rsidR="00DA62A1" w:rsidRPr="00DA62A1">
        <w:rPr>
          <w:color w:val="000000" w:themeColor="text1"/>
          <w:spacing w:val="-4"/>
          <w:szCs w:val="28"/>
        </w:rPr>
        <w:t>в муниципальном</w:t>
      </w:r>
      <w:r w:rsidR="00DA62A1" w:rsidRPr="00DA62A1">
        <w:rPr>
          <w:szCs w:val="28"/>
        </w:rPr>
        <w:t xml:space="preserve"> </w:t>
      </w:r>
      <w:r w:rsidR="00816928">
        <w:rPr>
          <w:szCs w:val="28"/>
        </w:rPr>
        <w:t xml:space="preserve">бюджетном </w:t>
      </w:r>
      <w:r w:rsidR="00DA62A1">
        <w:rPr>
          <w:szCs w:val="28"/>
        </w:rPr>
        <w:t>дошкольном образовательном учреждении детский сад комбинированного вида № 9 «Малахитовая шкатулка» два года</w:t>
      </w:r>
      <w:r w:rsidR="00DA62A1" w:rsidRPr="00DA62A1">
        <w:rPr>
          <w:szCs w:val="28"/>
        </w:rPr>
        <w:t xml:space="preserve">, отличается высоким уровнем профессиональной компетентности, личной ответственностью. </w:t>
      </w:r>
    </w:p>
    <w:p w:rsidR="007D4C66" w:rsidRPr="00AF4625" w:rsidRDefault="00AF4625" w:rsidP="00AF4625">
      <w:pPr>
        <w:rPr>
          <w:szCs w:val="28"/>
        </w:rPr>
      </w:pPr>
      <w:r>
        <w:rPr>
          <w:szCs w:val="28"/>
        </w:rPr>
        <w:t xml:space="preserve">         </w:t>
      </w:r>
      <w:r w:rsidR="00DA62A1" w:rsidRPr="00AF4625">
        <w:rPr>
          <w:szCs w:val="28"/>
        </w:rPr>
        <w:t xml:space="preserve">Оксана </w:t>
      </w:r>
      <w:proofErr w:type="spellStart"/>
      <w:r w:rsidR="00DA62A1" w:rsidRPr="00AF4625">
        <w:rPr>
          <w:szCs w:val="28"/>
        </w:rPr>
        <w:t>Марьяновна</w:t>
      </w:r>
      <w:proofErr w:type="spellEnd"/>
      <w:r w:rsidR="007D4C66" w:rsidRPr="00AF4625">
        <w:rPr>
          <w:szCs w:val="28"/>
        </w:rPr>
        <w:t xml:space="preserve"> целесообразно и эффективно использует разнообразные формы организации детской деятельности, внедряя новые методы и технологии в образовательный процесс.  Углубленно работая по теме «</w:t>
      </w:r>
      <w:r w:rsidRPr="0006546F">
        <w:rPr>
          <w:szCs w:val="28"/>
        </w:rPr>
        <w:t>Развитие творческих способностей детей дошкольного возраста посредствам нетрадиционных техн</w:t>
      </w:r>
      <w:r>
        <w:rPr>
          <w:szCs w:val="28"/>
        </w:rPr>
        <w:t>ик изобразительной деятельности</w:t>
      </w:r>
      <w:r w:rsidR="007D4C66" w:rsidRPr="00AF4625">
        <w:rPr>
          <w:szCs w:val="28"/>
        </w:rPr>
        <w:t>», со</w:t>
      </w:r>
      <w:r>
        <w:rPr>
          <w:szCs w:val="28"/>
        </w:rPr>
        <w:t>ставила программу «Лесные путешествия</w:t>
      </w:r>
      <w:r w:rsidR="007D4C66" w:rsidRPr="00AF4625">
        <w:rPr>
          <w:szCs w:val="28"/>
        </w:rPr>
        <w:t>». Разработанная система работы направлена на  индивидуализацию образования, которая предполагает развитие способностей ребенка и построение его индивидуальной образовательной траектории. По результатам  мониторинга качес</w:t>
      </w:r>
      <w:r w:rsidR="00F30C29">
        <w:rPr>
          <w:szCs w:val="28"/>
        </w:rPr>
        <w:t xml:space="preserve">тва образования </w:t>
      </w:r>
      <w:r w:rsidR="007D4C66" w:rsidRPr="00AF4625">
        <w:rPr>
          <w:szCs w:val="28"/>
        </w:rPr>
        <w:t xml:space="preserve"> прослеживаются стабильно высокие результаты в </w:t>
      </w:r>
      <w:r w:rsidR="00EE2C7B">
        <w:rPr>
          <w:szCs w:val="28"/>
        </w:rPr>
        <w:lastRenderedPageBreak/>
        <w:t>образовательных областях:</w:t>
      </w:r>
      <w:r w:rsidR="00EE2C7B" w:rsidRPr="00AF4625">
        <w:rPr>
          <w:szCs w:val="28"/>
        </w:rPr>
        <w:t xml:space="preserve"> </w:t>
      </w:r>
      <w:r w:rsidR="007D4C66" w:rsidRPr="00AF4625">
        <w:rPr>
          <w:szCs w:val="28"/>
        </w:rPr>
        <w:t>художественно-эстетическ</w:t>
      </w:r>
      <w:r w:rsidR="00EE2C7B">
        <w:rPr>
          <w:szCs w:val="28"/>
        </w:rPr>
        <w:t>ое развитие</w:t>
      </w:r>
      <w:r w:rsidR="00F30C29">
        <w:rPr>
          <w:szCs w:val="28"/>
        </w:rPr>
        <w:t xml:space="preserve"> 2013</w:t>
      </w:r>
      <w:r w:rsidR="007D4C66" w:rsidRPr="00AF4625">
        <w:rPr>
          <w:szCs w:val="28"/>
        </w:rPr>
        <w:t xml:space="preserve"> год – 87</w:t>
      </w:r>
      <w:r w:rsidR="00F30C29">
        <w:rPr>
          <w:szCs w:val="28"/>
        </w:rPr>
        <w:t>%, 2014</w:t>
      </w:r>
      <w:r w:rsidR="00EE2C7B">
        <w:rPr>
          <w:szCs w:val="28"/>
        </w:rPr>
        <w:t xml:space="preserve"> год – 89%; социально-коммуникативное развитие </w:t>
      </w:r>
      <w:r w:rsidR="00F30C29">
        <w:rPr>
          <w:szCs w:val="28"/>
        </w:rPr>
        <w:t xml:space="preserve">2013 </w:t>
      </w:r>
      <w:r w:rsidR="00EE2C7B" w:rsidRPr="00AF4625">
        <w:rPr>
          <w:szCs w:val="28"/>
        </w:rPr>
        <w:t xml:space="preserve">год – </w:t>
      </w:r>
      <w:r w:rsidR="00EE2C7B">
        <w:rPr>
          <w:szCs w:val="28"/>
        </w:rPr>
        <w:t>85</w:t>
      </w:r>
      <w:r w:rsidR="00F30C29">
        <w:rPr>
          <w:szCs w:val="28"/>
        </w:rPr>
        <w:t>%, 2014</w:t>
      </w:r>
      <w:r w:rsidR="00EE2C7B">
        <w:rPr>
          <w:szCs w:val="28"/>
        </w:rPr>
        <w:t xml:space="preserve"> год – 89</w:t>
      </w:r>
      <w:r w:rsidR="00EE2C7B">
        <w:rPr>
          <w:szCs w:val="28"/>
        </w:rPr>
        <w:t>%;</w:t>
      </w:r>
      <w:r w:rsidR="00EE2C7B">
        <w:rPr>
          <w:szCs w:val="28"/>
        </w:rPr>
        <w:t xml:space="preserve"> познавательное развитие </w:t>
      </w:r>
      <w:r w:rsidR="00F30C29">
        <w:rPr>
          <w:szCs w:val="28"/>
        </w:rPr>
        <w:t>2013</w:t>
      </w:r>
      <w:r w:rsidR="00EE2C7B" w:rsidRPr="00AF4625">
        <w:rPr>
          <w:szCs w:val="28"/>
        </w:rPr>
        <w:t xml:space="preserve"> год – </w:t>
      </w:r>
      <w:r w:rsidR="00F30C29">
        <w:rPr>
          <w:szCs w:val="28"/>
        </w:rPr>
        <w:t xml:space="preserve">83%, 2014 </w:t>
      </w:r>
      <w:r w:rsidR="00EE2C7B">
        <w:rPr>
          <w:szCs w:val="28"/>
        </w:rPr>
        <w:t xml:space="preserve"> год – 87</w:t>
      </w:r>
      <w:r w:rsidR="00EE2C7B">
        <w:rPr>
          <w:szCs w:val="28"/>
        </w:rPr>
        <w:t>%</w:t>
      </w:r>
      <w:r w:rsidR="00EE2C7B">
        <w:rPr>
          <w:szCs w:val="28"/>
        </w:rPr>
        <w:t>.</w:t>
      </w:r>
    </w:p>
    <w:p w:rsidR="007D4C66" w:rsidRDefault="00EE2C7B" w:rsidP="007D4C66">
      <w:pPr>
        <w:ind w:firstLine="708"/>
        <w:rPr>
          <w:szCs w:val="28"/>
        </w:rPr>
      </w:pPr>
      <w:r>
        <w:rPr>
          <w:szCs w:val="28"/>
        </w:rPr>
        <w:t>С 2013</w:t>
      </w:r>
      <w:r w:rsidR="007D4C66" w:rsidRPr="00AF4625">
        <w:rPr>
          <w:szCs w:val="28"/>
        </w:rPr>
        <w:t xml:space="preserve"> года является руководителем дополнительной образовательной услуги по развитию художественно-творческих спос</w:t>
      </w:r>
      <w:r>
        <w:rPr>
          <w:szCs w:val="28"/>
        </w:rPr>
        <w:t>обностей детей «Путешествие</w:t>
      </w:r>
      <w:r w:rsidR="001C456F">
        <w:rPr>
          <w:szCs w:val="28"/>
        </w:rPr>
        <w:t xml:space="preserve"> в мир искусства</w:t>
      </w:r>
      <w:r w:rsidR="007D4C66" w:rsidRPr="00AF4625">
        <w:rPr>
          <w:szCs w:val="28"/>
        </w:rPr>
        <w:t xml:space="preserve">».  </w:t>
      </w:r>
      <w:r w:rsidR="00BC20BA" w:rsidRPr="00A808F6">
        <w:rPr>
          <w:szCs w:val="28"/>
        </w:rPr>
        <w:t>Благо</w:t>
      </w:r>
      <w:r w:rsidR="00BC20BA">
        <w:rPr>
          <w:szCs w:val="28"/>
        </w:rPr>
        <w:t>даря увлеч</w:t>
      </w:r>
      <w:r w:rsidR="00F30C29">
        <w:rPr>
          <w:szCs w:val="28"/>
        </w:rPr>
        <w:t>ению</w:t>
      </w:r>
      <w:r w:rsidR="00BC20BA">
        <w:rPr>
          <w:szCs w:val="28"/>
        </w:rPr>
        <w:t xml:space="preserve"> резьбой по дереву,</w:t>
      </w:r>
      <w:r w:rsidR="00F30C29">
        <w:rPr>
          <w:szCs w:val="28"/>
        </w:rPr>
        <w:t xml:space="preserve"> активно использует в работе по изобразительной деятельности с детьми технологию</w:t>
      </w:r>
      <w:r w:rsidR="00F30C29" w:rsidRPr="0006546F">
        <w:rPr>
          <w:szCs w:val="28"/>
        </w:rPr>
        <w:t xml:space="preserve"> </w:t>
      </w:r>
      <w:r w:rsidR="00F30C29" w:rsidRPr="0006546F">
        <w:rPr>
          <w:szCs w:val="28"/>
          <w:lang w:val="en-US"/>
        </w:rPr>
        <w:t>Wood</w:t>
      </w:r>
      <w:r w:rsidR="00F30C29" w:rsidRPr="0006546F">
        <w:rPr>
          <w:szCs w:val="28"/>
        </w:rPr>
        <w:t>-</w:t>
      </w:r>
      <w:r w:rsidR="00F30C29" w:rsidRPr="0006546F">
        <w:rPr>
          <w:szCs w:val="28"/>
          <w:lang w:val="en-US"/>
        </w:rPr>
        <w:t>art</w:t>
      </w:r>
      <w:r w:rsidR="00F30C29">
        <w:rPr>
          <w:szCs w:val="28"/>
        </w:rPr>
        <w:t xml:space="preserve"> или художественная обработка</w:t>
      </w:r>
      <w:r w:rsidR="00F30C29" w:rsidRPr="0006546F">
        <w:rPr>
          <w:szCs w:val="28"/>
        </w:rPr>
        <w:t xml:space="preserve"> </w:t>
      </w:r>
      <w:r w:rsidR="00F30C29">
        <w:rPr>
          <w:szCs w:val="28"/>
        </w:rPr>
        <w:t>дерева</w:t>
      </w:r>
      <w:r w:rsidR="00F30C29">
        <w:rPr>
          <w:szCs w:val="28"/>
        </w:rPr>
        <w:t>.</w:t>
      </w:r>
    </w:p>
    <w:p w:rsidR="001C456F" w:rsidRPr="00AF4625" w:rsidRDefault="00BC20BA" w:rsidP="00BC20BA">
      <w:pPr>
        <w:rPr>
          <w:szCs w:val="28"/>
        </w:rPr>
      </w:pPr>
      <w:r>
        <w:rPr>
          <w:szCs w:val="28"/>
        </w:rPr>
        <w:t xml:space="preserve">         </w:t>
      </w:r>
      <w:r w:rsidR="001C456F">
        <w:rPr>
          <w:szCs w:val="28"/>
        </w:rPr>
        <w:t>В декабре 2013 года в рамках</w:t>
      </w:r>
      <w:r w:rsidR="001C456F">
        <w:rPr>
          <w:szCs w:val="28"/>
        </w:rPr>
        <w:t xml:space="preserve"> городского конкурса на лучшую новогоднюю игрушку </w:t>
      </w:r>
      <w:r w:rsidR="001C456F">
        <w:rPr>
          <w:szCs w:val="28"/>
        </w:rPr>
        <w:t xml:space="preserve">заняли 1 место в номинации </w:t>
      </w:r>
      <w:r w:rsidR="001C456F">
        <w:rPr>
          <w:szCs w:val="28"/>
        </w:rPr>
        <w:t>«Лучший символ года</w:t>
      </w:r>
      <w:r w:rsidR="001C456F">
        <w:rPr>
          <w:szCs w:val="28"/>
        </w:rPr>
        <w:t>». В</w:t>
      </w:r>
      <w:r w:rsidR="001C456F" w:rsidRPr="004D59ED">
        <w:rPr>
          <w:szCs w:val="28"/>
        </w:rPr>
        <w:t xml:space="preserve"> городской природоохранной акции «В защиту хвойных деревьев»</w:t>
      </w:r>
      <w:r w:rsidR="001C456F">
        <w:rPr>
          <w:szCs w:val="28"/>
        </w:rPr>
        <w:t xml:space="preserve"> в конкурсе </w:t>
      </w:r>
      <w:r w:rsidR="00F30C29">
        <w:rPr>
          <w:szCs w:val="28"/>
        </w:rPr>
        <w:t xml:space="preserve">декоративно-прикладного творчества </w:t>
      </w:r>
      <w:r w:rsidR="001C456F">
        <w:rPr>
          <w:szCs w:val="28"/>
        </w:rPr>
        <w:t>заняли 2 место</w:t>
      </w:r>
      <w:r w:rsidR="00801CF6">
        <w:rPr>
          <w:szCs w:val="28"/>
        </w:rPr>
        <w:t xml:space="preserve">, а также 1 место в номинации </w:t>
      </w:r>
      <w:r w:rsidR="001C456F">
        <w:rPr>
          <w:szCs w:val="28"/>
        </w:rPr>
        <w:t xml:space="preserve"> </w:t>
      </w:r>
      <w:r w:rsidR="00801CF6">
        <w:rPr>
          <w:szCs w:val="28"/>
        </w:rPr>
        <w:t>рисун</w:t>
      </w:r>
      <w:r w:rsidR="00801CF6" w:rsidRPr="004D59ED">
        <w:rPr>
          <w:szCs w:val="28"/>
        </w:rPr>
        <w:t>к</w:t>
      </w:r>
      <w:r w:rsidR="00801CF6">
        <w:rPr>
          <w:szCs w:val="28"/>
        </w:rPr>
        <w:t xml:space="preserve">ов </w:t>
      </w:r>
      <w:r>
        <w:rPr>
          <w:szCs w:val="28"/>
        </w:rPr>
        <w:t xml:space="preserve"> </w:t>
      </w:r>
      <w:r w:rsidR="00801CF6">
        <w:rPr>
          <w:szCs w:val="28"/>
        </w:rPr>
        <w:t>«Красавица Ель»</w:t>
      </w:r>
      <w:r w:rsidR="00801CF6">
        <w:rPr>
          <w:szCs w:val="28"/>
        </w:rPr>
        <w:t xml:space="preserve"> </w:t>
      </w:r>
      <w:r w:rsidR="001C456F">
        <w:rPr>
          <w:szCs w:val="28"/>
        </w:rPr>
        <w:t>(</w:t>
      </w:r>
      <w:r w:rsidR="001C456F">
        <w:rPr>
          <w:szCs w:val="28"/>
        </w:rPr>
        <w:t>2013 год</w:t>
      </w:r>
      <w:r w:rsidR="001C456F">
        <w:rPr>
          <w:szCs w:val="28"/>
        </w:rPr>
        <w:t>)</w:t>
      </w:r>
      <w:r w:rsidR="001C456F">
        <w:rPr>
          <w:szCs w:val="28"/>
        </w:rPr>
        <w:t>.</w:t>
      </w:r>
      <w:r w:rsidR="00801CF6">
        <w:rPr>
          <w:szCs w:val="28"/>
        </w:rPr>
        <w:t xml:space="preserve"> В </w:t>
      </w:r>
      <w:r w:rsidR="00801CF6">
        <w:rPr>
          <w:szCs w:val="28"/>
        </w:rPr>
        <w:t>2</w:t>
      </w:r>
      <w:r w:rsidR="00801CF6">
        <w:rPr>
          <w:szCs w:val="28"/>
        </w:rPr>
        <w:t>013 году ее воспитанники стали победителями</w:t>
      </w:r>
      <w:r w:rsidR="001C456F">
        <w:rPr>
          <w:szCs w:val="28"/>
        </w:rPr>
        <w:t xml:space="preserve"> в международной экологической акции «Марш парков» в конкурсе рисунков «Мир запове</w:t>
      </w:r>
      <w:r w:rsidR="00801CF6">
        <w:rPr>
          <w:szCs w:val="28"/>
        </w:rPr>
        <w:t>дной природы», диплом 2 степени. В</w:t>
      </w:r>
      <w:r w:rsidR="001C456F">
        <w:rPr>
          <w:szCs w:val="28"/>
        </w:rPr>
        <w:t xml:space="preserve"> </w:t>
      </w:r>
      <w:r w:rsidR="00801CF6">
        <w:rPr>
          <w:szCs w:val="28"/>
        </w:rPr>
        <w:t>апреле 2014 года воспитанник ее группы стал л</w:t>
      </w:r>
      <w:r w:rsidR="001C456F">
        <w:rPr>
          <w:szCs w:val="28"/>
        </w:rPr>
        <w:t>ауреат</w:t>
      </w:r>
      <w:r w:rsidR="00801CF6">
        <w:rPr>
          <w:szCs w:val="28"/>
        </w:rPr>
        <w:t>ом</w:t>
      </w:r>
      <w:r w:rsidR="001C456F">
        <w:rPr>
          <w:szCs w:val="28"/>
        </w:rPr>
        <w:t xml:space="preserve"> международного дистанционного конкурса творческих работ «Ребя</w:t>
      </w:r>
      <w:r w:rsidR="00801CF6">
        <w:rPr>
          <w:szCs w:val="28"/>
        </w:rPr>
        <w:t xml:space="preserve">та и </w:t>
      </w:r>
      <w:proofErr w:type="gramStart"/>
      <w:r w:rsidR="00801CF6">
        <w:rPr>
          <w:szCs w:val="28"/>
        </w:rPr>
        <w:t>зверята</w:t>
      </w:r>
      <w:proofErr w:type="gramEnd"/>
      <w:r w:rsidR="00801CF6">
        <w:rPr>
          <w:szCs w:val="28"/>
        </w:rPr>
        <w:t>» и «Экология в творчестве».</w:t>
      </w:r>
    </w:p>
    <w:p w:rsidR="007D4C66" w:rsidRPr="00AF4625" w:rsidRDefault="007D4C66" w:rsidP="007D4C66">
      <w:pPr>
        <w:ind w:firstLine="708"/>
        <w:rPr>
          <w:szCs w:val="28"/>
        </w:rPr>
      </w:pPr>
      <w:r w:rsidRPr="00AF4625">
        <w:rPr>
          <w:szCs w:val="28"/>
        </w:rPr>
        <w:t xml:space="preserve">С </w:t>
      </w:r>
      <w:r w:rsidR="00801CF6">
        <w:rPr>
          <w:szCs w:val="28"/>
        </w:rPr>
        <w:t xml:space="preserve">сентября 2014 года Оксана </w:t>
      </w:r>
      <w:proofErr w:type="spellStart"/>
      <w:r w:rsidR="00801CF6">
        <w:rPr>
          <w:szCs w:val="28"/>
        </w:rPr>
        <w:t>Марьяновна</w:t>
      </w:r>
      <w:proofErr w:type="spellEnd"/>
      <w:r w:rsidRPr="00AF4625">
        <w:rPr>
          <w:szCs w:val="28"/>
        </w:rPr>
        <w:t xml:space="preserve"> организовала работу </w:t>
      </w:r>
      <w:r w:rsidR="00801CF6">
        <w:rPr>
          <w:szCs w:val="28"/>
        </w:rPr>
        <w:t>творческой мастерской в рамках детско-родительской гостиной «Загадки природы»</w:t>
      </w:r>
      <w:r w:rsidRPr="00AF4625">
        <w:rPr>
          <w:szCs w:val="28"/>
        </w:rPr>
        <w:t xml:space="preserve"> с целью повышения компетентности родителей в вопросах развития художественно-творческих способностей детей. По данным анкетирования 100% родителей дают высокую оценку образовательной деятельности по данному направлению.</w:t>
      </w:r>
    </w:p>
    <w:p w:rsidR="00BC20BA" w:rsidRDefault="00BC20BA" w:rsidP="00BC20BA">
      <w:pPr>
        <w:rPr>
          <w:szCs w:val="28"/>
        </w:rPr>
      </w:pPr>
      <w:r>
        <w:rPr>
          <w:szCs w:val="28"/>
        </w:rPr>
        <w:t xml:space="preserve">      </w:t>
      </w:r>
      <w:r w:rsidR="00F30C29">
        <w:rPr>
          <w:szCs w:val="28"/>
        </w:rPr>
        <w:t>Мусина О.М.</w:t>
      </w:r>
      <w:r w:rsidR="007D4C66" w:rsidRPr="00AF4625">
        <w:rPr>
          <w:szCs w:val="28"/>
        </w:rPr>
        <w:t xml:space="preserve"> делится опытом с педагогической общественностью,  активно участвует в работе  педагогических советов, семинаров, творческих мастерских</w:t>
      </w:r>
      <w:r>
        <w:rPr>
          <w:szCs w:val="28"/>
        </w:rPr>
        <w:t>, мастер-классах</w:t>
      </w:r>
      <w:r w:rsidR="007D4C66" w:rsidRPr="00AF4625">
        <w:rPr>
          <w:szCs w:val="28"/>
        </w:rPr>
        <w:t xml:space="preserve">. </w:t>
      </w:r>
      <w:r w:rsidRPr="00A808F6">
        <w:rPr>
          <w:szCs w:val="28"/>
        </w:rPr>
        <w:t xml:space="preserve">  </w:t>
      </w:r>
      <w:r>
        <w:rPr>
          <w:szCs w:val="28"/>
        </w:rPr>
        <w:t>В апреле 2014</w:t>
      </w:r>
      <w:r w:rsidRPr="00A808F6">
        <w:rPr>
          <w:szCs w:val="28"/>
        </w:rPr>
        <w:t xml:space="preserve"> года на педагогическом совете представила опыт работы по теме</w:t>
      </w:r>
      <w:r>
        <w:rPr>
          <w:szCs w:val="28"/>
        </w:rPr>
        <w:t xml:space="preserve"> </w:t>
      </w:r>
      <w:r w:rsidRPr="0006546F">
        <w:rPr>
          <w:szCs w:val="28"/>
        </w:rPr>
        <w:t xml:space="preserve">«Технология </w:t>
      </w:r>
      <w:r w:rsidRPr="0006546F">
        <w:rPr>
          <w:szCs w:val="28"/>
          <w:lang w:val="en-US"/>
        </w:rPr>
        <w:t>Wood</w:t>
      </w:r>
      <w:r w:rsidRPr="0006546F">
        <w:rPr>
          <w:szCs w:val="28"/>
        </w:rPr>
        <w:t>-</w:t>
      </w:r>
      <w:r w:rsidRPr="0006546F">
        <w:rPr>
          <w:szCs w:val="28"/>
          <w:lang w:val="en-US"/>
        </w:rPr>
        <w:t>art</w:t>
      </w:r>
      <w:r w:rsidRPr="0006546F">
        <w:rPr>
          <w:szCs w:val="28"/>
        </w:rPr>
        <w:t xml:space="preserve"> или художественная обработка дерева»</w:t>
      </w:r>
      <w:r>
        <w:rPr>
          <w:szCs w:val="28"/>
        </w:rPr>
        <w:t xml:space="preserve">. </w:t>
      </w:r>
      <w:r w:rsidRPr="00A808F6">
        <w:rPr>
          <w:szCs w:val="28"/>
        </w:rPr>
        <w:t xml:space="preserve">В декабре 2014 года </w:t>
      </w:r>
      <w:r>
        <w:rPr>
          <w:szCs w:val="28"/>
        </w:rPr>
        <w:t xml:space="preserve">для педагогов </w:t>
      </w:r>
      <w:r w:rsidRPr="00A808F6">
        <w:rPr>
          <w:szCs w:val="28"/>
        </w:rPr>
        <w:t xml:space="preserve">провела </w:t>
      </w:r>
      <w:r>
        <w:rPr>
          <w:szCs w:val="28"/>
        </w:rPr>
        <w:t>м</w:t>
      </w:r>
      <w:r w:rsidRPr="0006546F">
        <w:rPr>
          <w:szCs w:val="28"/>
        </w:rPr>
        <w:t xml:space="preserve">астер-класс по применению технологии </w:t>
      </w:r>
      <w:r w:rsidRPr="0006546F">
        <w:rPr>
          <w:szCs w:val="28"/>
          <w:lang w:val="en-US"/>
        </w:rPr>
        <w:t>Wood</w:t>
      </w:r>
      <w:r w:rsidRPr="0006546F">
        <w:rPr>
          <w:szCs w:val="28"/>
        </w:rPr>
        <w:t>-</w:t>
      </w:r>
      <w:r w:rsidRPr="0006546F">
        <w:rPr>
          <w:szCs w:val="28"/>
          <w:lang w:val="en-US"/>
        </w:rPr>
        <w:t>art</w:t>
      </w:r>
      <w:r w:rsidRPr="0006546F">
        <w:rPr>
          <w:szCs w:val="28"/>
        </w:rPr>
        <w:t xml:space="preserve"> или художествен</w:t>
      </w:r>
      <w:r>
        <w:rPr>
          <w:szCs w:val="28"/>
        </w:rPr>
        <w:t>ной обработки дерева для детей 5</w:t>
      </w:r>
      <w:r w:rsidRPr="0006546F">
        <w:rPr>
          <w:szCs w:val="28"/>
        </w:rPr>
        <w:t>-7 лет</w:t>
      </w:r>
      <w:r>
        <w:rPr>
          <w:szCs w:val="28"/>
        </w:rPr>
        <w:t xml:space="preserve">. </w:t>
      </w:r>
    </w:p>
    <w:p w:rsidR="007D4C66" w:rsidRDefault="00F30C29" w:rsidP="007D4C66">
      <w:pPr>
        <w:ind w:firstLine="708"/>
        <w:rPr>
          <w:szCs w:val="28"/>
        </w:rPr>
      </w:pPr>
      <w:r>
        <w:rPr>
          <w:szCs w:val="28"/>
        </w:rPr>
        <w:t xml:space="preserve">Оксана </w:t>
      </w:r>
      <w:proofErr w:type="spellStart"/>
      <w:r>
        <w:rPr>
          <w:szCs w:val="28"/>
        </w:rPr>
        <w:t>Марьяновна</w:t>
      </w:r>
      <w:proofErr w:type="spellEnd"/>
      <w:r>
        <w:rPr>
          <w:szCs w:val="28"/>
        </w:rPr>
        <w:t xml:space="preserve"> </w:t>
      </w:r>
      <w:r w:rsidR="007D4C66" w:rsidRPr="00AF4625">
        <w:rPr>
          <w:szCs w:val="28"/>
        </w:rPr>
        <w:t xml:space="preserve">талантливый педагог обладает умением устанавливать доброжелательные отношения с детьми, коллективом педагогов, родителями. Обладает такими личностными качествами как целеустремленность, исполнительность, справедливость, оптимизм. </w:t>
      </w:r>
    </w:p>
    <w:p w:rsidR="00F30C29" w:rsidRDefault="00F30C29" w:rsidP="00F30C29">
      <w:pPr>
        <w:rPr>
          <w:szCs w:val="28"/>
        </w:rPr>
      </w:pPr>
      <w:r>
        <w:rPr>
          <w:szCs w:val="28"/>
        </w:rPr>
        <w:t xml:space="preserve">В 2014 году участвовала в конкурсе «Педагогические инициативы - 2014» по созданию сетевых образовательных ресурсов в составе команды ДОУ. </w:t>
      </w:r>
      <w:r>
        <w:rPr>
          <w:szCs w:val="28"/>
        </w:rPr>
        <w:t xml:space="preserve">   </w:t>
      </w:r>
      <w:r>
        <w:rPr>
          <w:szCs w:val="28"/>
        </w:rPr>
        <w:t>Является активным членом первичной организации Профсоюза МБДОУ ДСКВ № 9 «Малахитовая шкатулка».</w:t>
      </w:r>
    </w:p>
    <w:p w:rsidR="00F30C29" w:rsidRPr="00AF4625" w:rsidRDefault="00F30C29" w:rsidP="007D4C66">
      <w:pPr>
        <w:ind w:firstLine="708"/>
        <w:rPr>
          <w:szCs w:val="28"/>
        </w:rPr>
      </w:pPr>
      <w:r>
        <w:rPr>
          <w:szCs w:val="28"/>
        </w:rPr>
        <w:t xml:space="preserve">       </w:t>
      </w:r>
    </w:p>
    <w:p w:rsidR="007D4C66" w:rsidRPr="00AF4625" w:rsidRDefault="007D4C66" w:rsidP="007D4C66">
      <w:pPr>
        <w:rPr>
          <w:szCs w:val="28"/>
        </w:rPr>
      </w:pPr>
      <w:r w:rsidRPr="00AF4625">
        <w:rPr>
          <w:szCs w:val="28"/>
        </w:rPr>
        <w:t xml:space="preserve">         </w:t>
      </w:r>
    </w:p>
    <w:p w:rsidR="00AF4625" w:rsidRDefault="00FB2A9A" w:rsidP="00F11876">
      <w:pPr>
        <w:pStyle w:val="2"/>
        <w:spacing w:line="240" w:lineRule="auto"/>
        <w:rPr>
          <w:szCs w:val="28"/>
          <w:lang w:val="ru-RU"/>
        </w:rPr>
      </w:pPr>
      <w:r>
        <w:rPr>
          <w:szCs w:val="28"/>
        </w:rPr>
        <w:t xml:space="preserve">                 </w:t>
      </w:r>
    </w:p>
    <w:p w:rsidR="00AF4625" w:rsidRDefault="00AF4625" w:rsidP="00AF4625">
      <w:pPr>
        <w:pStyle w:val="2"/>
        <w:spacing w:line="240" w:lineRule="auto"/>
        <w:rPr>
          <w:szCs w:val="28"/>
          <w:lang w:val="ru-RU"/>
        </w:rPr>
      </w:pPr>
      <w:r>
        <w:rPr>
          <w:sz w:val="28"/>
          <w:szCs w:val="28"/>
        </w:rPr>
        <w:t xml:space="preserve">Руководитель                                                                </w:t>
      </w:r>
      <w:r>
        <w:rPr>
          <w:sz w:val="28"/>
          <w:szCs w:val="28"/>
          <w:lang w:val="ru-RU"/>
        </w:rPr>
        <w:t>В.Н. Ефимова</w:t>
      </w:r>
      <w:r>
        <w:rPr>
          <w:sz w:val="28"/>
          <w:szCs w:val="28"/>
        </w:rPr>
        <w:t xml:space="preserve">            </w:t>
      </w:r>
      <w:r>
        <w:rPr>
          <w:szCs w:val="28"/>
        </w:rPr>
        <w:t xml:space="preserve">                                                                                                </w:t>
      </w:r>
    </w:p>
    <w:p w:rsidR="00801CF6" w:rsidRPr="00F30C29" w:rsidRDefault="00AF4625" w:rsidP="00F30C29">
      <w:pPr>
        <w:pStyle w:val="2"/>
        <w:spacing w:line="240" w:lineRule="auto"/>
        <w:rPr>
          <w:szCs w:val="28"/>
          <w:lang w:val="ru-RU"/>
        </w:rPr>
      </w:pPr>
      <w:r>
        <w:rPr>
          <w:szCs w:val="28"/>
        </w:rPr>
        <w:t xml:space="preserve">М.П.                       </w:t>
      </w:r>
      <w:bookmarkStart w:id="0" w:name="_GoBack"/>
      <w:bookmarkEnd w:id="0"/>
      <w:r w:rsidR="00801CF6" w:rsidRPr="00A808F6">
        <w:rPr>
          <w:sz w:val="28"/>
          <w:szCs w:val="28"/>
        </w:rPr>
        <w:t xml:space="preserve">    </w:t>
      </w:r>
    </w:p>
    <w:p w:rsidR="00801CF6" w:rsidRDefault="00801CF6" w:rsidP="00801CF6">
      <w:pPr>
        <w:rPr>
          <w:szCs w:val="28"/>
        </w:rPr>
      </w:pPr>
      <w:r>
        <w:rPr>
          <w:szCs w:val="28"/>
        </w:rPr>
        <w:lastRenderedPageBreak/>
        <w:t xml:space="preserve">           </w:t>
      </w:r>
    </w:p>
    <w:p w:rsidR="005D3799" w:rsidRPr="00F11876" w:rsidRDefault="00FB2A9A" w:rsidP="00F11876">
      <w:pPr>
        <w:pStyle w:val="2"/>
        <w:spacing w:line="240" w:lineRule="auto"/>
        <w:rPr>
          <w:sz w:val="28"/>
          <w:szCs w:val="28"/>
        </w:rPr>
      </w:pPr>
      <w:r>
        <w:rPr>
          <w:szCs w:val="28"/>
        </w:rPr>
        <w:t xml:space="preserve">                      </w:t>
      </w:r>
    </w:p>
    <w:sectPr w:rsidR="005D3799" w:rsidRPr="00F11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FA"/>
    <w:rsid w:val="001C456F"/>
    <w:rsid w:val="005B7E08"/>
    <w:rsid w:val="007D4C66"/>
    <w:rsid w:val="00801CF6"/>
    <w:rsid w:val="00816928"/>
    <w:rsid w:val="0099797F"/>
    <w:rsid w:val="00AF4625"/>
    <w:rsid w:val="00B10701"/>
    <w:rsid w:val="00BC20BA"/>
    <w:rsid w:val="00DA62A1"/>
    <w:rsid w:val="00E17FFA"/>
    <w:rsid w:val="00EE2C7B"/>
    <w:rsid w:val="00F11876"/>
    <w:rsid w:val="00F30C29"/>
    <w:rsid w:val="00FB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9A"/>
    <w:pPr>
      <w:spacing w:after="0" w:line="240" w:lineRule="auto"/>
      <w:ind w:right="57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F11876"/>
    <w:pPr>
      <w:keepNext/>
      <w:ind w:right="0"/>
      <w:jc w:val="center"/>
      <w:outlineLvl w:val="0"/>
    </w:pPr>
    <w:rPr>
      <w:rFonts w:eastAsia="Arial Unicode MS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11876"/>
    <w:pPr>
      <w:keepNext/>
      <w:ind w:right="0"/>
      <w:jc w:val="center"/>
      <w:outlineLvl w:val="2"/>
    </w:pPr>
    <w:rPr>
      <w:rFonts w:eastAsia="Arial Unicode MS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11876"/>
    <w:pPr>
      <w:keepNext/>
      <w:ind w:right="0"/>
      <w:jc w:val="center"/>
      <w:outlineLvl w:val="4"/>
    </w:pPr>
    <w:rPr>
      <w:rFonts w:eastAsia="Arial Unicode MS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11876"/>
    <w:pPr>
      <w:keepNext/>
      <w:ind w:right="0"/>
      <w:jc w:val="center"/>
      <w:outlineLvl w:val="7"/>
    </w:pPr>
    <w:rPr>
      <w:rFonts w:eastAsia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FB2A9A"/>
    <w:pPr>
      <w:widowControl w:val="0"/>
      <w:autoSpaceDE w:val="0"/>
      <w:autoSpaceDN w:val="0"/>
      <w:adjustRightInd w:val="0"/>
      <w:spacing w:after="120" w:line="480" w:lineRule="auto"/>
      <w:ind w:left="283" w:right="0"/>
      <w:jc w:val="left"/>
    </w:pPr>
    <w:rPr>
      <w:rFonts w:eastAsia="Times New Roman"/>
      <w:sz w:val="20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FB2A9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rsid w:val="00F11876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11876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1187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1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A62A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A62A1"/>
    <w:rPr>
      <w:rFonts w:ascii="Times New Roman" w:eastAsia="Calibri" w:hAnsi="Times New Roman" w:cs="Times New Roman"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AF46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F4625"/>
    <w:rPr>
      <w:rFonts w:ascii="Times New Roman" w:eastAsia="Calibri" w:hAnsi="Times New Roman" w:cs="Times New Roman"/>
      <w:sz w:val="28"/>
    </w:rPr>
  </w:style>
  <w:style w:type="character" w:customStyle="1" w:styleId="a5">
    <w:name w:val="Основной текст_"/>
    <w:link w:val="11"/>
    <w:rsid w:val="001C456F"/>
    <w:rPr>
      <w:rFonts w:ascii="Times New Roman" w:eastAsia="Times New Roman" w:hAnsi="Times New Roman"/>
      <w:b/>
      <w:bCs/>
      <w:i/>
      <w:iCs/>
      <w:spacing w:val="-5"/>
      <w:sz w:val="38"/>
      <w:szCs w:val="38"/>
      <w:shd w:val="clear" w:color="auto" w:fill="FFFFFF"/>
    </w:rPr>
  </w:style>
  <w:style w:type="paragraph" w:customStyle="1" w:styleId="11">
    <w:name w:val="Основной текст1"/>
    <w:basedOn w:val="a"/>
    <w:link w:val="a5"/>
    <w:rsid w:val="001C456F"/>
    <w:pPr>
      <w:widowControl w:val="0"/>
      <w:shd w:val="clear" w:color="auto" w:fill="FFFFFF"/>
      <w:spacing w:before="2460" w:after="360" w:line="0" w:lineRule="atLeast"/>
      <w:ind w:right="0"/>
      <w:jc w:val="center"/>
    </w:pPr>
    <w:rPr>
      <w:rFonts w:eastAsia="Times New Roman" w:cstheme="minorBidi"/>
      <w:b/>
      <w:bCs/>
      <w:i/>
      <w:iCs/>
      <w:spacing w:val="-5"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9A"/>
    <w:pPr>
      <w:spacing w:after="0" w:line="240" w:lineRule="auto"/>
      <w:ind w:right="57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F11876"/>
    <w:pPr>
      <w:keepNext/>
      <w:ind w:right="0"/>
      <w:jc w:val="center"/>
      <w:outlineLvl w:val="0"/>
    </w:pPr>
    <w:rPr>
      <w:rFonts w:eastAsia="Arial Unicode MS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11876"/>
    <w:pPr>
      <w:keepNext/>
      <w:ind w:right="0"/>
      <w:jc w:val="center"/>
      <w:outlineLvl w:val="2"/>
    </w:pPr>
    <w:rPr>
      <w:rFonts w:eastAsia="Arial Unicode MS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11876"/>
    <w:pPr>
      <w:keepNext/>
      <w:ind w:right="0"/>
      <w:jc w:val="center"/>
      <w:outlineLvl w:val="4"/>
    </w:pPr>
    <w:rPr>
      <w:rFonts w:eastAsia="Arial Unicode MS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11876"/>
    <w:pPr>
      <w:keepNext/>
      <w:ind w:right="0"/>
      <w:jc w:val="center"/>
      <w:outlineLvl w:val="7"/>
    </w:pPr>
    <w:rPr>
      <w:rFonts w:eastAsia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FB2A9A"/>
    <w:pPr>
      <w:widowControl w:val="0"/>
      <w:autoSpaceDE w:val="0"/>
      <w:autoSpaceDN w:val="0"/>
      <w:adjustRightInd w:val="0"/>
      <w:spacing w:after="120" w:line="480" w:lineRule="auto"/>
      <w:ind w:left="283" w:right="0"/>
      <w:jc w:val="left"/>
    </w:pPr>
    <w:rPr>
      <w:rFonts w:eastAsia="Times New Roman"/>
      <w:sz w:val="20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FB2A9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rsid w:val="00F11876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11876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1187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118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A62A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A62A1"/>
    <w:rPr>
      <w:rFonts w:ascii="Times New Roman" w:eastAsia="Calibri" w:hAnsi="Times New Roman" w:cs="Times New Roman"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AF46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F4625"/>
    <w:rPr>
      <w:rFonts w:ascii="Times New Roman" w:eastAsia="Calibri" w:hAnsi="Times New Roman" w:cs="Times New Roman"/>
      <w:sz w:val="28"/>
    </w:rPr>
  </w:style>
  <w:style w:type="character" w:customStyle="1" w:styleId="a5">
    <w:name w:val="Основной текст_"/>
    <w:link w:val="11"/>
    <w:rsid w:val="001C456F"/>
    <w:rPr>
      <w:rFonts w:ascii="Times New Roman" w:eastAsia="Times New Roman" w:hAnsi="Times New Roman"/>
      <w:b/>
      <w:bCs/>
      <w:i/>
      <w:iCs/>
      <w:spacing w:val="-5"/>
      <w:sz w:val="38"/>
      <w:szCs w:val="38"/>
      <w:shd w:val="clear" w:color="auto" w:fill="FFFFFF"/>
    </w:rPr>
  </w:style>
  <w:style w:type="paragraph" w:customStyle="1" w:styleId="11">
    <w:name w:val="Основной текст1"/>
    <w:basedOn w:val="a"/>
    <w:link w:val="a5"/>
    <w:rsid w:val="001C456F"/>
    <w:pPr>
      <w:widowControl w:val="0"/>
      <w:shd w:val="clear" w:color="auto" w:fill="FFFFFF"/>
      <w:spacing w:before="2460" w:after="360" w:line="0" w:lineRule="atLeast"/>
      <w:ind w:right="0"/>
      <w:jc w:val="center"/>
    </w:pPr>
    <w:rPr>
      <w:rFonts w:eastAsia="Times New Roman" w:cstheme="minorBidi"/>
      <w:b/>
      <w:bCs/>
      <w:i/>
      <w:iCs/>
      <w:spacing w:val="-5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</dc:creator>
  <cp:keywords/>
  <dc:description/>
  <cp:lastModifiedBy>София</cp:lastModifiedBy>
  <cp:revision>7</cp:revision>
  <dcterms:created xsi:type="dcterms:W3CDTF">2015-03-14T19:14:00Z</dcterms:created>
  <dcterms:modified xsi:type="dcterms:W3CDTF">2015-03-15T18:58:00Z</dcterms:modified>
</cp:coreProperties>
</file>