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5E3" w:rsidRDefault="000B25E3" w:rsidP="000B25E3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E3">
        <w:rPr>
          <w:rFonts w:ascii="Times New Roman" w:hAnsi="Times New Roman" w:cs="Times New Roman"/>
          <w:b/>
          <w:sz w:val="28"/>
          <w:szCs w:val="28"/>
        </w:rPr>
        <w:t>Предметно – развивающая среда.</w:t>
      </w:r>
    </w:p>
    <w:p w:rsidR="000B25E3" w:rsidRPr="000B25E3" w:rsidRDefault="000B25E3" w:rsidP="000B25E3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0B25E3">
        <w:rPr>
          <w:rFonts w:ascii="Times New Roman" w:hAnsi="Times New Roman" w:cs="Times New Roman"/>
          <w:sz w:val="28"/>
          <w:szCs w:val="28"/>
        </w:rPr>
        <w:t>(младшая группа)</w:t>
      </w:r>
    </w:p>
    <w:p w:rsidR="00A95504" w:rsidRDefault="00A95504" w:rsidP="0079187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CB7">
        <w:rPr>
          <w:rFonts w:ascii="Times New Roman" w:hAnsi="Times New Roman" w:cs="Times New Roman"/>
          <w:sz w:val="28"/>
          <w:szCs w:val="28"/>
        </w:rPr>
        <w:t>П.Лич</w:t>
      </w:r>
      <w:proofErr w:type="spellEnd"/>
      <w:r w:rsidRPr="00540CB7">
        <w:rPr>
          <w:rFonts w:ascii="Times New Roman" w:hAnsi="Times New Roman" w:cs="Times New Roman"/>
          <w:sz w:val="28"/>
          <w:szCs w:val="28"/>
        </w:rPr>
        <w:t>, автор книги о развитии детей до 5 лет утверждает: «Если Вы отвели ребёнку место, обеспечили предметами и игрушками, о развитии своего мышления он позаботится сам. Он – экспериментатор и изобретатель, поэтому ваше дело лишь предоставить в его распоряжение лабораторию, оборудование и ассистента (себя), когда таковой ему потребуется. Что он будет делать с этим оборудованием – это уже его забота. Как любому учёному, ему нужна в его научной работе независимость».</w:t>
      </w:r>
    </w:p>
    <w:p w:rsidR="008E1FA3" w:rsidRDefault="008E1FA3" w:rsidP="0079187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Предметно развивающая среда в группе соответствует требованиям ФГОС и является: содержательно - насыщенной, трансформируемой, полифункциональной, вариативной, доступной и безопасной.</w:t>
      </w:r>
    </w:p>
    <w:p w:rsidR="008E1FA3" w:rsidRPr="008E1FA3" w:rsidRDefault="008E1FA3" w:rsidP="0079187B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rStyle w:val="a5"/>
          <w:i w:val="0"/>
          <w:sz w:val="28"/>
          <w:szCs w:val="28"/>
        </w:rPr>
        <w:t>В среде группы выделила</w:t>
      </w:r>
      <w:r w:rsidR="00EF4793">
        <w:rPr>
          <w:rStyle w:val="a5"/>
          <w:i w:val="0"/>
          <w:sz w:val="28"/>
          <w:szCs w:val="28"/>
        </w:rPr>
        <w:t xml:space="preserve"> следующие зоны для разных</w:t>
      </w:r>
      <w:r w:rsidRPr="008E1FA3">
        <w:rPr>
          <w:rStyle w:val="a5"/>
          <w:i w:val="0"/>
          <w:sz w:val="28"/>
          <w:szCs w:val="28"/>
        </w:rPr>
        <w:t xml:space="preserve"> видов активности:</w:t>
      </w:r>
    </w:p>
    <w:p w:rsidR="008E1FA3" w:rsidRPr="00006E11" w:rsidRDefault="008E1FA3" w:rsidP="0079187B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rStyle w:val="a5"/>
          <w:i w:val="0"/>
          <w:sz w:val="28"/>
          <w:szCs w:val="28"/>
        </w:rPr>
        <w:t xml:space="preserve">1 - </w:t>
      </w:r>
      <w:r w:rsidRPr="00006E11">
        <w:rPr>
          <w:rStyle w:val="a5"/>
          <w:i w:val="0"/>
          <w:sz w:val="28"/>
          <w:szCs w:val="28"/>
        </w:rPr>
        <w:t>рабочая</w:t>
      </w:r>
    </w:p>
    <w:p w:rsidR="008E1FA3" w:rsidRPr="00006E11" w:rsidRDefault="008E1FA3" w:rsidP="0079187B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iCs/>
          <w:sz w:val="28"/>
          <w:szCs w:val="28"/>
        </w:rPr>
      </w:pPr>
      <w:r w:rsidRPr="00006E11">
        <w:rPr>
          <w:rStyle w:val="a5"/>
          <w:i w:val="0"/>
          <w:sz w:val="28"/>
          <w:szCs w:val="28"/>
        </w:rPr>
        <w:t>2</w:t>
      </w:r>
      <w:r>
        <w:rPr>
          <w:rStyle w:val="a5"/>
          <w:i w:val="0"/>
          <w:sz w:val="28"/>
          <w:szCs w:val="28"/>
        </w:rPr>
        <w:t xml:space="preserve"> - </w:t>
      </w:r>
      <w:r w:rsidRPr="00006E11">
        <w:rPr>
          <w:rStyle w:val="a5"/>
          <w:i w:val="0"/>
          <w:sz w:val="28"/>
          <w:szCs w:val="28"/>
        </w:rPr>
        <w:t>активная</w:t>
      </w:r>
    </w:p>
    <w:p w:rsidR="008E1FA3" w:rsidRPr="00006E11" w:rsidRDefault="008E1FA3" w:rsidP="0079187B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5"/>
          <w:i w:val="0"/>
          <w:sz w:val="28"/>
          <w:szCs w:val="28"/>
        </w:rPr>
      </w:pPr>
      <w:r w:rsidRPr="00006E11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- </w:t>
      </w:r>
      <w:r w:rsidRPr="00006E11">
        <w:rPr>
          <w:rStyle w:val="a5"/>
          <w:i w:val="0"/>
          <w:sz w:val="28"/>
          <w:szCs w:val="28"/>
        </w:rPr>
        <w:t>спокойная</w:t>
      </w:r>
    </w:p>
    <w:p w:rsidR="00883CE2" w:rsidRPr="00B4476C" w:rsidRDefault="008E1FA3" w:rsidP="00883CE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 xml:space="preserve">Среда группы разделена на центры </w:t>
      </w:r>
      <w:r w:rsidR="000B25E3" w:rsidRPr="008E1FA3">
        <w:rPr>
          <w:rFonts w:ascii="Times New Roman" w:hAnsi="Times New Roman" w:cs="Times New Roman"/>
          <w:sz w:val="28"/>
          <w:szCs w:val="28"/>
        </w:rPr>
        <w:t>активности,</w:t>
      </w:r>
      <w:r w:rsidRPr="008E1FA3">
        <w:rPr>
          <w:rFonts w:ascii="Times New Roman" w:hAnsi="Times New Roman" w:cs="Times New Roman"/>
          <w:sz w:val="28"/>
          <w:szCs w:val="28"/>
        </w:rPr>
        <w:t xml:space="preserve"> в которых прослеживается все пять образовательных областей: </w:t>
      </w:r>
    </w:p>
    <w:p w:rsidR="008E1FA3" w:rsidRPr="008E1FA3" w:rsidRDefault="008E1FA3" w:rsidP="0079187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социально - коммуникативная;</w:t>
      </w:r>
    </w:p>
    <w:p w:rsidR="008E1FA3" w:rsidRPr="008E1FA3" w:rsidRDefault="008E1FA3" w:rsidP="0079187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познавательная;</w:t>
      </w:r>
    </w:p>
    <w:p w:rsidR="008E1FA3" w:rsidRPr="008E1FA3" w:rsidRDefault="008E1FA3" w:rsidP="0079187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речевая;</w:t>
      </w:r>
    </w:p>
    <w:p w:rsidR="008E1FA3" w:rsidRPr="008E1FA3" w:rsidRDefault="008E1FA3" w:rsidP="0079187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художественно - эстетическая;</w:t>
      </w:r>
    </w:p>
    <w:p w:rsidR="008E1FA3" w:rsidRDefault="008E1FA3" w:rsidP="0079187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физическая.</w:t>
      </w:r>
    </w:p>
    <w:p w:rsidR="000B25E3" w:rsidRDefault="000B25E3" w:rsidP="00883CE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B25E3">
        <w:rPr>
          <w:rFonts w:ascii="Times New Roman" w:hAnsi="Times New Roman" w:cs="Times New Roman"/>
          <w:sz w:val="28"/>
          <w:szCs w:val="28"/>
        </w:rPr>
        <w:t xml:space="preserve">   </w:t>
      </w:r>
      <w:r w:rsidRPr="000B25E3">
        <w:rPr>
          <w:rFonts w:ascii="Times New Roman" w:hAnsi="Times New Roman"/>
          <w:sz w:val="28"/>
          <w:szCs w:val="28"/>
        </w:rPr>
        <w:t>Организацию развивающей среды осуществляю с посильным участием родителей и детей, что создает у них положительное отношение и интерес к материалу, желание играть.</w:t>
      </w:r>
    </w:p>
    <w:p w:rsidR="00883CE2" w:rsidRDefault="00883CE2" w:rsidP="00883CE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E52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изменяю среду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2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тветствии с лексическими темами.</w:t>
      </w:r>
      <w:r w:rsidRPr="001E5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3CE2" w:rsidRPr="000B25E3" w:rsidRDefault="00883CE2" w:rsidP="00883CE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147AD" w:rsidRDefault="006D2A43" w:rsidP="0079187B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2B7">
        <w:rPr>
          <w:rFonts w:ascii="Times New Roman" w:hAnsi="Times New Roman" w:cs="Times New Roman"/>
          <w:sz w:val="28"/>
          <w:szCs w:val="28"/>
          <w:u w:val="single"/>
        </w:rPr>
        <w:lastRenderedPageBreak/>
        <w:t>В области социально – коммуникативного развития</w:t>
      </w:r>
      <w:r w:rsidRPr="006D2A43">
        <w:rPr>
          <w:rFonts w:ascii="Times New Roman" w:hAnsi="Times New Roman" w:cs="Times New Roman"/>
          <w:sz w:val="28"/>
          <w:szCs w:val="28"/>
        </w:rPr>
        <w:t xml:space="preserve"> для социализации детей,</w:t>
      </w:r>
      <w:r w:rsidR="004612B7">
        <w:rPr>
          <w:rFonts w:ascii="Times New Roman" w:hAnsi="Times New Roman" w:cs="Times New Roman"/>
          <w:sz w:val="28"/>
          <w:szCs w:val="28"/>
        </w:rPr>
        <w:t xml:space="preserve"> для развития общения и взаимодействия ребенка </w:t>
      </w:r>
      <w:proofErr w:type="gramStart"/>
      <w:r w:rsidR="004612B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612B7">
        <w:rPr>
          <w:rFonts w:ascii="Times New Roman" w:hAnsi="Times New Roman" w:cs="Times New Roman"/>
          <w:sz w:val="28"/>
          <w:szCs w:val="28"/>
        </w:rPr>
        <w:t xml:space="preserve"> взрослыми и сверстниками, формирования готовности к совместной деятельности со сверстниками, развития эмоциональной отзывчивости</w:t>
      </w:r>
      <w:r w:rsidRPr="006D2A43">
        <w:rPr>
          <w:rFonts w:ascii="Times New Roman" w:hAnsi="Times New Roman" w:cs="Times New Roman"/>
          <w:sz w:val="28"/>
          <w:szCs w:val="28"/>
        </w:rPr>
        <w:t xml:space="preserve"> </w:t>
      </w:r>
      <w:r w:rsidR="004612B7">
        <w:rPr>
          <w:rFonts w:ascii="Times New Roman" w:hAnsi="Times New Roman" w:cs="Times New Roman"/>
          <w:sz w:val="28"/>
          <w:szCs w:val="28"/>
        </w:rPr>
        <w:t>созданы</w:t>
      </w:r>
      <w:r w:rsidR="005147AD">
        <w:rPr>
          <w:rFonts w:ascii="Times New Roman" w:hAnsi="Times New Roman" w:cs="Times New Roman"/>
          <w:sz w:val="28"/>
          <w:szCs w:val="28"/>
        </w:rPr>
        <w:t xml:space="preserve"> следующие центры: </w:t>
      </w:r>
    </w:p>
    <w:p w:rsidR="005147AD" w:rsidRDefault="005147AD" w:rsidP="0079187B">
      <w:pPr>
        <w:pStyle w:val="a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</w:t>
      </w:r>
      <w:r w:rsidR="006D2A43" w:rsidRPr="006D2A43">
        <w:rPr>
          <w:rFonts w:ascii="Times New Roman" w:hAnsi="Times New Roman" w:cs="Times New Roman"/>
          <w:sz w:val="28"/>
          <w:szCs w:val="28"/>
        </w:rPr>
        <w:t xml:space="preserve"> </w:t>
      </w:r>
      <w:r w:rsidR="00042E29">
        <w:rPr>
          <w:rFonts w:ascii="Times New Roman" w:hAnsi="Times New Roman" w:cs="Times New Roman"/>
          <w:sz w:val="28"/>
          <w:szCs w:val="28"/>
        </w:rPr>
        <w:t>сюжетно - ролевой игры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7AD" w:rsidRDefault="00042E29" w:rsidP="0079187B">
      <w:pPr>
        <w:pStyle w:val="a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«</w:t>
      </w:r>
      <w:r w:rsidR="005147AD">
        <w:rPr>
          <w:rFonts w:ascii="Times New Roman" w:hAnsi="Times New Roman" w:cs="Times New Roman"/>
          <w:sz w:val="28"/>
          <w:szCs w:val="28"/>
        </w:rPr>
        <w:t>Я</w:t>
      </w:r>
      <w:r w:rsidR="009B0A0C">
        <w:rPr>
          <w:rFonts w:ascii="Times New Roman" w:hAnsi="Times New Roman" w:cs="Times New Roman"/>
          <w:sz w:val="28"/>
          <w:szCs w:val="28"/>
        </w:rPr>
        <w:t xml:space="preserve"> пришел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47AD">
        <w:rPr>
          <w:rFonts w:ascii="Times New Roman" w:hAnsi="Times New Roman" w:cs="Times New Roman"/>
          <w:sz w:val="28"/>
          <w:szCs w:val="28"/>
        </w:rPr>
        <w:t>;</w:t>
      </w:r>
    </w:p>
    <w:p w:rsidR="005147AD" w:rsidRDefault="005147AD" w:rsidP="0079187B">
      <w:pPr>
        <w:pStyle w:val="a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B0A0C">
        <w:rPr>
          <w:rFonts w:ascii="Times New Roman" w:hAnsi="Times New Roman" w:cs="Times New Roman"/>
          <w:sz w:val="28"/>
          <w:szCs w:val="28"/>
        </w:rPr>
        <w:t>голок дежурств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2A43" w:rsidRDefault="005147AD" w:rsidP="0079187B">
      <w:pPr>
        <w:pStyle w:val="a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9B0A0C">
        <w:rPr>
          <w:rFonts w:ascii="Times New Roman" w:hAnsi="Times New Roman" w:cs="Times New Roman"/>
          <w:sz w:val="28"/>
          <w:szCs w:val="28"/>
        </w:rPr>
        <w:t>ентр ПДД.</w:t>
      </w:r>
    </w:p>
    <w:p w:rsidR="008C55BA" w:rsidRDefault="008C55BA" w:rsidP="008C55BA">
      <w:pPr>
        <w:pStyle w:val="a6"/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876425"/>
            <wp:effectExtent l="19050" t="0" r="0" b="0"/>
            <wp:docPr id="7" name="Рисунок 2" descr="D:\моё фото\моё фото\САДИК\2015 предметно-развивающая среда\101SSCAM\Младшая группа\SDC1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ё фото\моё фото\САДИК\2015 предметно-развивающая среда\101SSCAM\Младшая группа\SDC112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1876425"/>
            <wp:effectExtent l="19050" t="0" r="0" b="0"/>
            <wp:docPr id="8" name="Рисунок 3" descr="D:\моё фото\моё фото\САДИК\2015 предметно-развивающая среда\101SSCAM\Младшая группа\SDC11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ё фото\моё фото\САДИК\2015 предметно-развивающая среда\101SSCAM\Младшая группа\SDC112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5BA" w:rsidRDefault="008C55BA" w:rsidP="006D2A43">
      <w:pPr>
        <w:pStyle w:val="a6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B0A0C" w:rsidRDefault="008C55BA" w:rsidP="008C55BA">
      <w:pPr>
        <w:pStyle w:val="a6"/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C55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1932315"/>
            <wp:effectExtent l="19050" t="0" r="9525" b="0"/>
            <wp:docPr id="15" name="Рисунок 1" descr="D:\моё фото\моё фото\САДИК\2015 предметно-развивающая среда\101SSCAM\SDC1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ё фото\моё фото\САДИК\2015 предметно-развивающая среда\101SSCAM\SDC102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742" r="10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93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70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57325" cy="1943099"/>
            <wp:effectExtent l="19050" t="0" r="9525" b="0"/>
            <wp:docPr id="2" name="Рисунок 2" descr="D:\моё фото\моё фото\САДИК\2015 предметно-развивающая среда\101SSCAM\SDC1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ё фото\моё фото\САДИК\2015 предметно-развивающая среда\101SSCAM\SDC101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43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70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90675" cy="1943100"/>
            <wp:effectExtent l="19050" t="0" r="9525" b="0"/>
            <wp:docPr id="3" name="Рисунок 3" descr="D:\моё фото\моё фото\САДИК\2015 предметно-развивающая среда\101SSCAM\SDC1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ё фото\моё фото\САДИК\2015 предметно-развивающая среда\101SSCAM\SDC101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22" cy="1946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A0C" w:rsidRDefault="009B0A0C" w:rsidP="008C55BA">
      <w:pPr>
        <w:pStyle w:val="a6"/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D703C" w:rsidRDefault="009B0A0C" w:rsidP="008C55BA">
      <w:pPr>
        <w:pStyle w:val="a6"/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1453" cy="1771650"/>
            <wp:effectExtent l="19050" t="0" r="0" b="0"/>
            <wp:docPr id="21" name="Рисунок 21" descr="D:\моё фото\моё фото\САДИК\2015 предметно-развивающая среда\101SSCAM\SDC1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моё фото\моё фото\САДИК\2015 предметно-развивающая среда\101SSCAM\SDC102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772" r="8765" b="8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998" cy="177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55BA">
        <w:rPr>
          <w:rFonts w:ascii="Times New Roman" w:hAnsi="Times New Roman" w:cs="Times New Roman"/>
          <w:sz w:val="28"/>
          <w:szCs w:val="28"/>
        </w:rPr>
        <w:t xml:space="preserve">      </w:t>
      </w:r>
      <w:r w:rsidR="008C55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1769269"/>
            <wp:effectExtent l="19050" t="0" r="9525" b="0"/>
            <wp:docPr id="5" name="Рисунок 1" descr="D:\моё фото\моё фото\САДИК\2015 предметно-развивающая среда\101SSCAM\Младшая группа\SDC1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ё фото\моё фото\САДИК\2015 предметно-развивающая среда\101SSCAM\Младшая группа\SDC112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769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03C" w:rsidRDefault="000D703C" w:rsidP="006D2A43">
      <w:pPr>
        <w:pStyle w:val="a6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73EA8" w:rsidRPr="00673EA8" w:rsidRDefault="00673EA8" w:rsidP="0079187B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EA8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</w:t>
      </w:r>
      <w:r w:rsidRPr="008977DF">
        <w:rPr>
          <w:rFonts w:ascii="Times New Roman" w:hAnsi="Times New Roman" w:cs="Times New Roman"/>
          <w:sz w:val="28"/>
          <w:szCs w:val="28"/>
          <w:u w:val="single"/>
        </w:rPr>
        <w:t>образовательной области «Познание»</w:t>
      </w:r>
      <w:r w:rsidRPr="00673EA8">
        <w:rPr>
          <w:rFonts w:ascii="Times New Roman" w:hAnsi="Times New Roman" w:cs="Times New Roman"/>
          <w:sz w:val="28"/>
          <w:szCs w:val="28"/>
        </w:rPr>
        <w:t xml:space="preserve"> направлено на достижение целей развития у детей познавательных интересов, интеллектуального развития детей через решение следующих задач:</w:t>
      </w:r>
    </w:p>
    <w:p w:rsidR="00673EA8" w:rsidRPr="00673EA8" w:rsidRDefault="00673EA8" w:rsidP="0079187B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EA8">
        <w:rPr>
          <w:rFonts w:ascii="Times New Roman" w:hAnsi="Times New Roman" w:cs="Times New Roman"/>
          <w:sz w:val="28"/>
          <w:szCs w:val="28"/>
        </w:rPr>
        <w:t>сенсорное развитие;</w:t>
      </w:r>
    </w:p>
    <w:p w:rsidR="00673EA8" w:rsidRPr="00673EA8" w:rsidRDefault="00673EA8" w:rsidP="0079187B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EA8">
        <w:rPr>
          <w:rFonts w:ascii="Times New Roman" w:hAnsi="Times New Roman" w:cs="Times New Roman"/>
          <w:sz w:val="28"/>
          <w:szCs w:val="28"/>
        </w:rPr>
        <w:t xml:space="preserve">развитие познавательно исследовательской и продуктивной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73EA8">
        <w:rPr>
          <w:rFonts w:ascii="Times New Roman" w:hAnsi="Times New Roman" w:cs="Times New Roman"/>
          <w:sz w:val="28"/>
          <w:szCs w:val="28"/>
        </w:rPr>
        <w:t>(конструктивной) деятельности;</w:t>
      </w:r>
    </w:p>
    <w:p w:rsidR="00673EA8" w:rsidRPr="00673EA8" w:rsidRDefault="00673EA8" w:rsidP="0079187B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EA8"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представлений;</w:t>
      </w:r>
    </w:p>
    <w:p w:rsidR="00673EA8" w:rsidRPr="00673EA8" w:rsidRDefault="00673EA8" w:rsidP="0079187B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EA8">
        <w:rPr>
          <w:rFonts w:ascii="Times New Roman" w:hAnsi="Times New Roman" w:cs="Times New Roman"/>
          <w:sz w:val="28"/>
          <w:szCs w:val="28"/>
        </w:rPr>
        <w:t>формирование целостной картины мира, расширение кругозора детей.</w:t>
      </w:r>
    </w:p>
    <w:p w:rsidR="00673EA8" w:rsidRDefault="000D703C" w:rsidP="0079187B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созданы следующие центры:</w:t>
      </w:r>
    </w:p>
    <w:p w:rsidR="000D703C" w:rsidRPr="000D703C" w:rsidRDefault="000D703C" w:rsidP="0079187B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03C">
        <w:rPr>
          <w:rFonts w:ascii="Times New Roman" w:hAnsi="Times New Roman" w:cs="Times New Roman"/>
          <w:sz w:val="28"/>
          <w:szCs w:val="28"/>
        </w:rPr>
        <w:t>центр сенсорного развития «</w:t>
      </w:r>
      <w:proofErr w:type="spellStart"/>
      <w:r w:rsidRPr="000D703C"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 w:rsidRPr="000D703C">
        <w:rPr>
          <w:rFonts w:ascii="Times New Roman" w:hAnsi="Times New Roman" w:cs="Times New Roman"/>
          <w:sz w:val="28"/>
          <w:szCs w:val="28"/>
        </w:rPr>
        <w:t>»;</w:t>
      </w:r>
    </w:p>
    <w:p w:rsidR="000D703C" w:rsidRPr="000D703C" w:rsidRDefault="000D703C" w:rsidP="0079187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703C">
        <w:rPr>
          <w:rFonts w:ascii="Times New Roman" w:hAnsi="Times New Roman"/>
          <w:sz w:val="28"/>
          <w:szCs w:val="28"/>
        </w:rPr>
        <w:t>центр дидактических игр;</w:t>
      </w:r>
    </w:p>
    <w:p w:rsidR="000D703C" w:rsidRPr="000D703C" w:rsidRDefault="000D703C" w:rsidP="0079187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703C">
        <w:rPr>
          <w:rFonts w:ascii="Times New Roman" w:hAnsi="Times New Roman"/>
          <w:sz w:val="28"/>
          <w:szCs w:val="28"/>
        </w:rPr>
        <w:t>центр "Экспериментально - исследовательской деятельности";</w:t>
      </w:r>
    </w:p>
    <w:p w:rsidR="000D703C" w:rsidRDefault="000D703C" w:rsidP="0079187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703C">
        <w:rPr>
          <w:rFonts w:ascii="Times New Roman" w:hAnsi="Times New Roman"/>
          <w:sz w:val="28"/>
          <w:szCs w:val="28"/>
        </w:rPr>
        <w:t>центр природы.</w:t>
      </w:r>
    </w:p>
    <w:p w:rsidR="00CE3AFC" w:rsidRDefault="00CE3AFC" w:rsidP="00CE3AFC">
      <w:pPr>
        <w:pStyle w:val="a6"/>
        <w:spacing w:after="0" w:line="216" w:lineRule="auto"/>
        <w:ind w:left="786"/>
        <w:rPr>
          <w:rFonts w:ascii="Times New Roman" w:hAnsi="Times New Roman"/>
          <w:sz w:val="28"/>
          <w:szCs w:val="28"/>
        </w:rPr>
      </w:pPr>
    </w:p>
    <w:p w:rsidR="004612B7" w:rsidRDefault="000D703C" w:rsidP="003C00F5">
      <w:pPr>
        <w:pStyle w:val="a6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A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1631047"/>
            <wp:effectExtent l="19050" t="0" r="9525" b="0"/>
            <wp:docPr id="9" name="Рисунок 6" descr="D:\моё фото\моё фото\САДИК\ПРС\SDC16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ё фото\моё фото\САДИК\ПРС\SDC1649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074" t="6612" r="7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631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3AFC">
        <w:rPr>
          <w:rFonts w:ascii="Times New Roman" w:hAnsi="Times New Roman" w:cs="Times New Roman"/>
          <w:sz w:val="28"/>
          <w:szCs w:val="28"/>
        </w:rPr>
        <w:t xml:space="preserve">  </w:t>
      </w:r>
      <w:r w:rsidR="00CE3A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607344"/>
            <wp:effectExtent l="19050" t="0" r="0" b="0"/>
            <wp:docPr id="10" name="Рисунок 7" descr="D:\моё фото\моё фото\САДИК\2015 предметно-развивающая среда\101SSCAM\SDC1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ё фото\моё фото\САДИК\2015 предметно-развивающая среда\101SSCAM\SDC101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66" cy="1608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3AFC">
        <w:rPr>
          <w:rFonts w:ascii="Times New Roman" w:hAnsi="Times New Roman" w:cs="Times New Roman"/>
          <w:sz w:val="28"/>
          <w:szCs w:val="28"/>
        </w:rPr>
        <w:t xml:space="preserve"> </w:t>
      </w:r>
      <w:r w:rsidR="003C00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E142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6565" cy="1597820"/>
            <wp:effectExtent l="19050" t="0" r="698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159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A0C" w:rsidRPr="006D2A43" w:rsidRDefault="009B0A0C" w:rsidP="00E1428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D2A43" w:rsidRDefault="00CE3AFC" w:rsidP="008C55BA">
      <w:pPr>
        <w:pStyle w:val="a6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2790825"/>
            <wp:effectExtent l="19050" t="0" r="9525" b="0"/>
            <wp:docPr id="12" name="Рисунок 9" descr="D:\моё фото\моё фото\САДИК\2015 предметно-развивающая среда\101SSCAM\SDC1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ё фото\моё фото\САДИК\2015 предметно-развивающая среда\101SSCAM\SDC1018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42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6198" cy="27908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98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0F5" w:rsidRDefault="003C00F5" w:rsidP="00CE3AFC">
      <w:pPr>
        <w:pStyle w:val="a6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8C55BA" w:rsidRDefault="008C55BA" w:rsidP="008C55BA">
      <w:pPr>
        <w:pStyle w:val="a6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06575" cy="2408767"/>
            <wp:effectExtent l="19050" t="0" r="3175" b="0"/>
            <wp:docPr id="17" name="Рисунок 4" descr="D:\моё фото\моё фото\САДИК\2015 предметно-развивающая среда\101SSCAM\Младшая группа\SDC11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ё фото\моё фото\САДИК\2015 предметно-развивающая среда\101SSCAM\Младшая группа\SDC112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2408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8800" cy="2438399"/>
            <wp:effectExtent l="19050" t="0" r="0" b="0"/>
            <wp:docPr id="23" name="Рисунок 6" descr="D:\мои документы\разное\оформление участка, группы\огород на подоконнике\SDC16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разное\оформление участка, группы\огород на подоконнике\SDC1668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02" cy="243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5BA" w:rsidRDefault="008C55BA" w:rsidP="008C55BA">
      <w:pPr>
        <w:pStyle w:val="a6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C00F5" w:rsidRDefault="008C55BA" w:rsidP="008C55BA">
      <w:pPr>
        <w:pStyle w:val="a6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7300" cy="1781175"/>
            <wp:effectExtent l="19050" t="0" r="6350" b="0"/>
            <wp:docPr id="18" name="Рисунок 5" descr="D:\моё фото\моё фото\САДИК\2015 предметно-развивающая среда\101SSCAM\Младшая группа\SDC1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ё фото\моё фото\САДИК\2015 предметно-развивающая среда\101SSCAM\Младшая группа\SDC108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6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D6A" w:rsidRPr="00A61D6A" w:rsidRDefault="00A61D6A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1D6A">
        <w:rPr>
          <w:rFonts w:ascii="Times New Roman" w:hAnsi="Times New Roman" w:cs="Times New Roman"/>
          <w:sz w:val="28"/>
          <w:szCs w:val="28"/>
          <w:u w:val="single"/>
        </w:rPr>
        <w:t>В области речевого развития</w:t>
      </w:r>
      <w:r w:rsidRPr="00A61D6A">
        <w:rPr>
          <w:rFonts w:ascii="Times New Roman" w:hAnsi="Times New Roman" w:cs="Times New Roman"/>
          <w:sz w:val="28"/>
          <w:szCs w:val="28"/>
        </w:rPr>
        <w:t xml:space="preserve"> необходимым условием формирования личности ребёнка являются полноценное овладение родным языком и формирование у детей способности успешно строить коммуникацию </w:t>
      </w:r>
      <w:proofErr w:type="gramStart"/>
      <w:r w:rsidRPr="00A61D6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61D6A">
        <w:rPr>
          <w:rFonts w:ascii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AE2AED" w:rsidRPr="00AE2AED" w:rsidRDefault="00A61D6A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1D6A">
        <w:rPr>
          <w:rFonts w:ascii="Times New Roman" w:hAnsi="Times New Roman" w:cs="Times New Roman"/>
          <w:sz w:val="28"/>
          <w:szCs w:val="28"/>
        </w:rPr>
        <w:t xml:space="preserve">   С этой целью в группе с</w:t>
      </w:r>
      <w:r>
        <w:rPr>
          <w:rFonts w:ascii="Times New Roman" w:hAnsi="Times New Roman" w:cs="Times New Roman"/>
          <w:sz w:val="28"/>
          <w:szCs w:val="28"/>
        </w:rPr>
        <w:t>оздан</w:t>
      </w:r>
      <w:r w:rsidR="00AE2A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E2AED">
        <w:rPr>
          <w:rFonts w:ascii="Times New Roman" w:hAnsi="Times New Roman" w:cs="Times New Roman"/>
          <w:sz w:val="28"/>
          <w:szCs w:val="28"/>
        </w:rPr>
        <w:t>ы</w:t>
      </w:r>
      <w:r w:rsidR="00E14281">
        <w:rPr>
          <w:rFonts w:ascii="Times New Roman" w:hAnsi="Times New Roman" w:cs="Times New Roman"/>
          <w:sz w:val="28"/>
          <w:szCs w:val="28"/>
        </w:rPr>
        <w:t xml:space="preserve">  "Здравствуй, книга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47AD">
        <w:rPr>
          <w:rFonts w:ascii="Times New Roman" w:hAnsi="Times New Roman" w:cs="Times New Roman"/>
          <w:sz w:val="28"/>
          <w:szCs w:val="28"/>
        </w:rPr>
        <w:t>, «Р</w:t>
      </w:r>
      <w:r w:rsidR="00AE2AED">
        <w:rPr>
          <w:rFonts w:ascii="Times New Roman" w:hAnsi="Times New Roman" w:cs="Times New Roman"/>
          <w:sz w:val="28"/>
          <w:szCs w:val="28"/>
        </w:rPr>
        <w:t>ечевой центр</w:t>
      </w:r>
      <w:r w:rsidR="005147AD">
        <w:rPr>
          <w:rFonts w:ascii="Times New Roman" w:hAnsi="Times New Roman" w:cs="Times New Roman"/>
          <w:sz w:val="28"/>
          <w:szCs w:val="28"/>
        </w:rPr>
        <w:t>»</w:t>
      </w:r>
      <w:r w:rsidR="00AE2AED">
        <w:rPr>
          <w:rFonts w:ascii="Times New Roman" w:hAnsi="Times New Roman" w:cs="Times New Roman"/>
          <w:sz w:val="28"/>
          <w:szCs w:val="28"/>
        </w:rPr>
        <w:t>, в котором размещены д</w:t>
      </w:r>
      <w:r w:rsidR="00AE2AED" w:rsidRPr="00AE2AED">
        <w:rPr>
          <w:rFonts w:ascii="Times New Roman" w:hAnsi="Times New Roman" w:cs="Times New Roman"/>
          <w:sz w:val="28"/>
          <w:szCs w:val="28"/>
        </w:rPr>
        <w:t xml:space="preserve">идактические игрушки для описания, </w:t>
      </w:r>
      <w:r w:rsidR="00AE2AED">
        <w:rPr>
          <w:rFonts w:ascii="Times New Roman" w:hAnsi="Times New Roman" w:cs="Times New Roman"/>
          <w:sz w:val="28"/>
          <w:szCs w:val="28"/>
        </w:rPr>
        <w:t>к</w:t>
      </w:r>
      <w:r w:rsidR="00AE2AED" w:rsidRPr="00AE2AED">
        <w:rPr>
          <w:rFonts w:ascii="Times New Roman" w:hAnsi="Times New Roman" w:cs="Times New Roman"/>
          <w:sz w:val="28"/>
          <w:szCs w:val="28"/>
        </w:rPr>
        <w:t>артинки по лексическим темам</w:t>
      </w:r>
      <w:r w:rsidR="00AE2AED">
        <w:rPr>
          <w:rFonts w:ascii="Times New Roman" w:hAnsi="Times New Roman" w:cs="Times New Roman"/>
          <w:sz w:val="28"/>
          <w:szCs w:val="28"/>
        </w:rPr>
        <w:t>, к</w:t>
      </w:r>
      <w:r w:rsidR="00AE2AED" w:rsidRPr="00AE2AED">
        <w:rPr>
          <w:rFonts w:ascii="Times New Roman" w:hAnsi="Times New Roman" w:cs="Times New Roman"/>
          <w:sz w:val="28"/>
          <w:szCs w:val="28"/>
        </w:rPr>
        <w:t>аталог игр:</w:t>
      </w:r>
    </w:p>
    <w:p w:rsidR="00AE2AED" w:rsidRPr="00AE2AED" w:rsidRDefault="00AE2AED" w:rsidP="000B25E3">
      <w:pPr>
        <w:pStyle w:val="a6"/>
        <w:numPr>
          <w:ilvl w:val="0"/>
          <w:numId w:val="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E2AED">
        <w:rPr>
          <w:rFonts w:ascii="Times New Roman" w:hAnsi="Times New Roman" w:cs="Times New Roman"/>
          <w:sz w:val="28"/>
          <w:szCs w:val="28"/>
        </w:rPr>
        <w:t xml:space="preserve">по звуковой культуре речи; </w:t>
      </w:r>
    </w:p>
    <w:p w:rsidR="00AE2AED" w:rsidRPr="00AE2AED" w:rsidRDefault="00AE2AED" w:rsidP="000B25E3">
      <w:pPr>
        <w:pStyle w:val="a6"/>
        <w:numPr>
          <w:ilvl w:val="0"/>
          <w:numId w:val="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E2AED">
        <w:rPr>
          <w:rFonts w:ascii="Times New Roman" w:hAnsi="Times New Roman" w:cs="Times New Roman"/>
          <w:sz w:val="28"/>
          <w:szCs w:val="28"/>
        </w:rPr>
        <w:t xml:space="preserve">упражнений артикуляционной гимнастики; </w:t>
      </w:r>
    </w:p>
    <w:p w:rsidR="00AE2AED" w:rsidRPr="00AE2AED" w:rsidRDefault="00AE2AED" w:rsidP="000B25E3">
      <w:pPr>
        <w:pStyle w:val="a6"/>
        <w:numPr>
          <w:ilvl w:val="0"/>
          <w:numId w:val="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E2AED">
        <w:rPr>
          <w:rFonts w:ascii="Times New Roman" w:hAnsi="Times New Roman" w:cs="Times New Roman"/>
          <w:sz w:val="28"/>
          <w:szCs w:val="28"/>
        </w:rPr>
        <w:t>упражнений дыхательной гимнастики;</w:t>
      </w:r>
    </w:p>
    <w:p w:rsidR="00AE2AED" w:rsidRPr="00AE2AED" w:rsidRDefault="00AE2AED" w:rsidP="000B25E3">
      <w:pPr>
        <w:pStyle w:val="a6"/>
        <w:numPr>
          <w:ilvl w:val="0"/>
          <w:numId w:val="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E2AED">
        <w:rPr>
          <w:rFonts w:ascii="Times New Roman" w:hAnsi="Times New Roman" w:cs="Times New Roman"/>
          <w:sz w:val="28"/>
          <w:szCs w:val="28"/>
        </w:rPr>
        <w:t>пальчиковой гимнастике.</w:t>
      </w:r>
    </w:p>
    <w:p w:rsidR="00AE2AED" w:rsidRPr="00AE2AED" w:rsidRDefault="00AE2AED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E2AED">
        <w:rPr>
          <w:rFonts w:ascii="Times New Roman" w:hAnsi="Times New Roman" w:cs="Times New Roman"/>
          <w:sz w:val="28"/>
          <w:szCs w:val="28"/>
        </w:rPr>
        <w:t>Словесные дидактические игры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AE2AED">
        <w:rPr>
          <w:rFonts w:ascii="Times New Roman" w:hAnsi="Times New Roman" w:cs="Times New Roman"/>
          <w:sz w:val="28"/>
          <w:szCs w:val="28"/>
        </w:rPr>
        <w:t>редметные картины на уточнение названия предметов (2 – 4)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AE2AED">
        <w:rPr>
          <w:rFonts w:ascii="Times New Roman" w:hAnsi="Times New Roman" w:cs="Times New Roman"/>
          <w:sz w:val="28"/>
          <w:szCs w:val="28"/>
        </w:rPr>
        <w:t xml:space="preserve">грушки для игр-драматизаций со звукоподражанием (мяукающие котята, лающие щенки, квакающие </w:t>
      </w:r>
      <w:r w:rsidRPr="00AE2AED">
        <w:rPr>
          <w:rFonts w:ascii="Times New Roman" w:hAnsi="Times New Roman" w:cs="Times New Roman"/>
          <w:sz w:val="28"/>
          <w:szCs w:val="28"/>
        </w:rPr>
        <w:lastRenderedPageBreak/>
        <w:t>лягушки);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AE2AED">
        <w:rPr>
          <w:rFonts w:ascii="Times New Roman" w:hAnsi="Times New Roman" w:cs="Times New Roman"/>
          <w:sz w:val="28"/>
          <w:szCs w:val="28"/>
        </w:rPr>
        <w:t>арточки на произнесение гласных звуков,  фотографии детей и взрослых, правильно произносящих гласные звуки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1D6A" w:rsidRDefault="00E14281" w:rsidP="008C55BA">
      <w:pPr>
        <w:pStyle w:val="a6"/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1864519"/>
            <wp:effectExtent l="19050" t="0" r="0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87" cy="1869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281" w:rsidRDefault="00E14281" w:rsidP="00E14281">
      <w:pPr>
        <w:pStyle w:val="a6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14281" w:rsidRPr="00E14281" w:rsidRDefault="00E14281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4281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9B0A0C">
        <w:rPr>
          <w:rFonts w:ascii="Times New Roman" w:hAnsi="Times New Roman" w:cs="Times New Roman"/>
          <w:sz w:val="28"/>
          <w:szCs w:val="28"/>
          <w:u w:val="single"/>
        </w:rPr>
        <w:t>образовательной области «Художественно-эстетическое</w:t>
      </w:r>
      <w:r w:rsidR="009B0A0C" w:rsidRPr="009B0A0C">
        <w:rPr>
          <w:rFonts w:ascii="Times New Roman" w:hAnsi="Times New Roman" w:cs="Times New Roman"/>
          <w:sz w:val="28"/>
          <w:szCs w:val="28"/>
          <w:u w:val="single"/>
        </w:rPr>
        <w:t xml:space="preserve"> развитие</w:t>
      </w:r>
      <w:r w:rsidRPr="009B0A0C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E14281">
        <w:rPr>
          <w:rFonts w:ascii="Times New Roman" w:hAnsi="Times New Roman" w:cs="Times New Roman"/>
          <w:sz w:val="28"/>
          <w:szCs w:val="28"/>
        </w:rPr>
        <w:t xml:space="preserve"> направлено на достижение целей формирования интереса к эстетической стороне окружающей действительности, удовлетворение потребности детей в самовыражении через решение следующих задач:</w:t>
      </w:r>
    </w:p>
    <w:p w:rsidR="00E14281" w:rsidRPr="00E14281" w:rsidRDefault="00E14281" w:rsidP="000B25E3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281">
        <w:rPr>
          <w:rFonts w:ascii="Times New Roman" w:hAnsi="Times New Roman" w:cs="Times New Roman"/>
          <w:sz w:val="28"/>
          <w:szCs w:val="28"/>
        </w:rPr>
        <w:t>развитие продуктивной деятельности детей (рисование, лепка, аппликация, художественный труд);</w:t>
      </w:r>
    </w:p>
    <w:p w:rsidR="00E14281" w:rsidRPr="00E14281" w:rsidRDefault="00E14281" w:rsidP="000B25E3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281">
        <w:rPr>
          <w:rFonts w:ascii="Times New Roman" w:hAnsi="Times New Roman" w:cs="Times New Roman"/>
          <w:sz w:val="28"/>
          <w:szCs w:val="28"/>
        </w:rPr>
        <w:t>развитие детского творчества;</w:t>
      </w:r>
    </w:p>
    <w:p w:rsidR="00E14281" w:rsidRDefault="00E14281" w:rsidP="000B25E3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281">
        <w:rPr>
          <w:rFonts w:ascii="Times New Roman" w:hAnsi="Times New Roman" w:cs="Times New Roman"/>
          <w:sz w:val="28"/>
          <w:szCs w:val="28"/>
        </w:rPr>
        <w:t>приобщение к изобразительному искусству.</w:t>
      </w:r>
    </w:p>
    <w:p w:rsidR="009B0A0C" w:rsidRDefault="009B0A0C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14281">
        <w:rPr>
          <w:rFonts w:ascii="Times New Roman" w:hAnsi="Times New Roman" w:cs="Times New Roman"/>
          <w:sz w:val="28"/>
          <w:szCs w:val="28"/>
        </w:rPr>
        <w:t>оздаю благоприятные условия для развития эстетического, эмоционально-положительного восприятия искусства. Цент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14281">
        <w:rPr>
          <w:rFonts w:ascii="Times New Roman" w:hAnsi="Times New Roman" w:cs="Times New Roman"/>
          <w:sz w:val="28"/>
          <w:szCs w:val="28"/>
        </w:rPr>
        <w:t>ы в этой области служат  для удовлетворения потребности д</w:t>
      </w:r>
      <w:r w:rsidR="005147AD">
        <w:rPr>
          <w:rFonts w:ascii="Times New Roman" w:hAnsi="Times New Roman" w:cs="Times New Roman"/>
          <w:sz w:val="28"/>
          <w:szCs w:val="28"/>
        </w:rPr>
        <w:t>етей в творческом самовыражении:</w:t>
      </w:r>
    </w:p>
    <w:p w:rsidR="009B0A0C" w:rsidRDefault="009B0A0C" w:rsidP="000B25E3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A43">
        <w:rPr>
          <w:rFonts w:ascii="Times New Roman" w:hAnsi="Times New Roman" w:cs="Times New Roman"/>
          <w:sz w:val="28"/>
          <w:szCs w:val="28"/>
        </w:rPr>
        <w:t>центр изобразительной деятельности;</w:t>
      </w:r>
    </w:p>
    <w:p w:rsidR="009B0A0C" w:rsidRDefault="009B0A0C" w:rsidP="000B25E3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A43">
        <w:rPr>
          <w:rFonts w:ascii="Times New Roman" w:hAnsi="Times New Roman" w:cs="Times New Roman"/>
          <w:sz w:val="28"/>
          <w:szCs w:val="28"/>
        </w:rPr>
        <w:t>центр музыкально</w:t>
      </w:r>
      <w:r>
        <w:rPr>
          <w:rFonts w:ascii="Times New Roman" w:hAnsi="Times New Roman" w:cs="Times New Roman"/>
          <w:sz w:val="28"/>
          <w:szCs w:val="28"/>
        </w:rPr>
        <w:t>-театрализованной деятельности.</w:t>
      </w:r>
    </w:p>
    <w:p w:rsidR="009B0A0C" w:rsidRPr="00FB7C24" w:rsidRDefault="00FB7C24" w:rsidP="00FB7C24">
      <w:pPr>
        <w:pStyle w:val="a6"/>
        <w:tabs>
          <w:tab w:val="left" w:pos="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FB7C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3075" cy="1857375"/>
            <wp:effectExtent l="19050" t="0" r="9525" b="0"/>
            <wp:docPr id="33" name="Рисунок 20" descr="D:\моё фото\моё фото\САДИК\2015 предметно-развивающая среда\101SSCAM\SDC1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моё фото\моё фото\САДИК\2015 предметно-развивающая среда\101SSCAM\SDC102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9835" b="7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B7C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0150" cy="1864757"/>
            <wp:effectExtent l="19050" t="0" r="0" b="0"/>
            <wp:docPr id="35" name="Рисунок 6" descr="D:\моё фото\моё фото\САДИК\2015 предметно-развивающая среда\101SSCAM\Младшая группа\SDC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ё фото\моё фото\САДИК\2015 предметно-развивающая среда\101SSCAM\Младшая группа\SDC112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9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64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B7C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1856813"/>
            <wp:effectExtent l="19050" t="0" r="9525" b="0"/>
            <wp:docPr id="34" name="Рисунок 19" descr="D:\моё фото\моё фото\САДИК\2015 предметно-развивающая среда\101SSCAM\SDC1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моё фото\моё фото\САДИК\2015 предметно-развивающая среда\101SSCAM\SDC1019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0969" t="16245" r="11665" b="7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856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281" w:rsidRDefault="009B0A0C" w:rsidP="00FB7C24">
      <w:pPr>
        <w:pStyle w:val="a6"/>
        <w:spacing w:after="0"/>
        <w:ind w:left="-284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90750" cy="3133725"/>
            <wp:effectExtent l="19050" t="0" r="0" b="0"/>
            <wp:docPr id="22" name="Рисунок 22" descr="D:\моё фото\моё фото\САДИК\2015 предметно-развивающая среда\101SSCAM\SDC1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моё фото\моё фото\САДИК\2015 предметно-развивающая среда\101SSCAM\SDC1019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5674" r="10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E29" w:rsidRDefault="00042E29" w:rsidP="00AE2AED">
      <w:pPr>
        <w:pStyle w:val="a6"/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E14281" w:rsidRDefault="002616D1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616D1">
        <w:rPr>
          <w:rFonts w:ascii="Times New Roman" w:hAnsi="Times New Roman" w:cs="Times New Roman"/>
          <w:sz w:val="28"/>
          <w:szCs w:val="28"/>
        </w:rPr>
        <w:t>Потребность в движении является важной задачей при организации предметно – развивающей среды.</w:t>
      </w:r>
    </w:p>
    <w:p w:rsidR="00B77863" w:rsidRDefault="00B77863" w:rsidP="000B25E3">
      <w:pPr>
        <w:pStyle w:val="a6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77863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область» Физическое развитие»</w:t>
      </w:r>
      <w:r w:rsidRPr="00B778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направлена </w:t>
      </w:r>
      <w:proofErr w:type="gramStart"/>
      <w:r w:rsidRPr="00B77863"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9187B" w:rsidRPr="0079187B" w:rsidRDefault="0079187B" w:rsidP="000B25E3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развитие  физических качеств (координация </w:t>
      </w:r>
      <w:r w:rsidRPr="0079187B">
        <w:rPr>
          <w:rFonts w:ascii="Times New Roman" w:eastAsia="Times New Roman" w:hAnsi="Times New Roman" w:cs="Times New Roman"/>
          <w:sz w:val="28"/>
          <w:szCs w:val="28"/>
        </w:rPr>
        <w:t>и гибкость);</w:t>
      </w:r>
    </w:p>
    <w:p w:rsidR="0079187B" w:rsidRPr="0079187B" w:rsidRDefault="0079187B" w:rsidP="000B25E3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7B">
        <w:rPr>
          <w:rFonts w:ascii="Times New Roman" w:eastAsia="Times New Roman" w:hAnsi="Times New Roman" w:cs="Times New Roman"/>
          <w:sz w:val="28"/>
          <w:szCs w:val="28"/>
        </w:rPr>
        <w:t>развитие равновесия, координации движения, крупной и мелкой моторики обеих рук;</w:t>
      </w:r>
    </w:p>
    <w:p w:rsidR="00B77863" w:rsidRPr="0079187B" w:rsidRDefault="0079187B" w:rsidP="000B25E3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7B">
        <w:rPr>
          <w:rFonts w:ascii="Times New Roman" w:eastAsia="Times New Roman" w:hAnsi="Times New Roman" w:cs="Times New Roman"/>
          <w:sz w:val="28"/>
          <w:szCs w:val="28"/>
        </w:rPr>
        <w:t>формирование опорно-двигательной системы организма;</w:t>
      </w:r>
    </w:p>
    <w:p w:rsidR="0079187B" w:rsidRPr="0079187B" w:rsidRDefault="0079187B" w:rsidP="000B25E3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7B">
        <w:rPr>
          <w:rFonts w:ascii="Times New Roman" w:eastAsia="Times New Roman" w:hAnsi="Times New Roman" w:cs="Times New Roman"/>
          <w:sz w:val="28"/>
          <w:szCs w:val="28"/>
        </w:rPr>
        <w:t>овладение подвижными играми с правилами;</w:t>
      </w:r>
    </w:p>
    <w:p w:rsidR="0079187B" w:rsidRPr="0079187B" w:rsidRDefault="0079187B" w:rsidP="000B25E3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8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становление ценностей </w:t>
      </w:r>
      <w:r w:rsidRPr="0079187B">
        <w:rPr>
          <w:rFonts w:ascii="Times New Roman" w:eastAsia="Times New Roman" w:hAnsi="Times New Roman" w:cs="Times New Roman"/>
          <w:sz w:val="28"/>
          <w:szCs w:val="28"/>
        </w:rPr>
        <w:t>здорового образа жизни, овладение его элементарными нормами и правилами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7C24" w:rsidRDefault="005147AD" w:rsidP="00FB7C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создан центр </w:t>
      </w:r>
      <w:r w:rsidR="008977DF">
        <w:rPr>
          <w:rFonts w:ascii="Times New Roman" w:hAnsi="Times New Roman" w:cs="Times New Roman"/>
          <w:sz w:val="28"/>
          <w:szCs w:val="28"/>
        </w:rPr>
        <w:t>физического</w:t>
      </w:r>
      <w:r w:rsidR="003C00F5">
        <w:rPr>
          <w:rFonts w:ascii="Times New Roman" w:hAnsi="Times New Roman" w:cs="Times New Roman"/>
          <w:sz w:val="28"/>
          <w:szCs w:val="28"/>
        </w:rPr>
        <w:t xml:space="preserve"> развития «Олимпийские надежды». </w:t>
      </w:r>
      <w:r w:rsidR="003C00F5">
        <w:rPr>
          <w:rFonts w:ascii="Times New Roman" w:hAnsi="Times New Roman" w:cs="Times New Roman"/>
          <w:sz w:val="28"/>
        </w:rPr>
        <w:t>В нем представлено оборудование для ходьбы, прыжков, бега, бросания и ловли, удерживания равновесия, различные атрибуты к подвижным играм, также нетрадиционное физкультурное оборудование.</w:t>
      </w:r>
    </w:p>
    <w:p w:rsidR="00C240C6" w:rsidRDefault="00C240C6" w:rsidP="00C240C6">
      <w:pPr>
        <w:tabs>
          <w:tab w:val="left" w:pos="6360"/>
        </w:tabs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044700" cy="1533525"/>
            <wp:effectExtent l="19050" t="0" r="0" b="0"/>
            <wp:docPr id="1" name="Рисунок 1" descr="D:\моё фото\моё фото\САДИК\2015 предметно-развивающая среда\101SSCAM\Младшая группа\SDC11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ё фото\моё фото\САДИК\2015 предметно-развивающая среда\101SSCAM\Младшая группа\SDC112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421">
        <w:rPr>
          <w:rFonts w:ascii="Times New Roman" w:hAnsi="Times New Roman" w:cs="Times New Roman"/>
          <w:noProof/>
          <w:sz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339422" cy="1533525"/>
            <wp:effectExtent l="19050" t="0" r="0" b="0"/>
            <wp:docPr id="6" name="Рисунок 2" descr="D:\моё фото\моё фото\САДИК\2015 предметно-развивающая среда\101SSCAM\Младшая группа\SDC1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ё фото\моё фото\САДИК\2015 предметно-развивающая среда\101SSCAM\Младшая группа\SDC112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10102" b="7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13" cy="153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87B" w:rsidRDefault="00FB7C24" w:rsidP="007A2F7D">
      <w:pPr>
        <w:ind w:right="-143"/>
        <w:rPr>
          <w:rFonts w:ascii="Times New Roman" w:hAnsi="Times New Roman" w:cs="Times New Roman"/>
          <w:b/>
          <w:noProof/>
          <w:w w:val="1"/>
          <w:sz w:val="28"/>
          <w:szCs w:val="28"/>
          <w:bdr w:val="none" w:sz="0" w:space="0" w:color="auto" w:frame="1"/>
          <w:shd w:val="clear" w:color="auto" w:fill="000000"/>
        </w:rPr>
      </w:pPr>
      <w:r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</w:rPr>
        <w:lastRenderedPageBreak/>
        <w:t xml:space="preserve">           </w:t>
      </w:r>
      <w:r>
        <w:rPr>
          <w:noProof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     </w:t>
      </w:r>
      <w:r w:rsidR="00C240C6">
        <w:rPr>
          <w:noProof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  <w:r w:rsidR="00C240C6">
        <w:rPr>
          <w:noProof/>
          <w:w w:val="1"/>
          <w:bdr w:val="none" w:sz="0" w:space="0" w:color="auto" w:frame="1"/>
          <w:shd w:val="clear" w:color="auto" w:fill="000000"/>
        </w:rPr>
        <w:t xml:space="preserve">                        </w:t>
      </w:r>
      <w:r w:rsidR="00856421">
        <w:rPr>
          <w:noProof/>
          <w:w w:val="1"/>
          <w:bdr w:val="none" w:sz="0" w:space="0" w:color="auto" w:frame="1"/>
          <w:shd w:val="clear" w:color="auto" w:fill="000000"/>
        </w:rPr>
        <w:t xml:space="preserve">                   </w:t>
      </w:r>
      <w:r w:rsidR="00856421">
        <w:rPr>
          <w:noProof/>
          <w:w w:val="1"/>
          <w:bdr w:val="none" w:sz="0" w:space="0" w:color="auto" w:frame="1"/>
          <w:shd w:val="clear" w:color="auto" w:fill="000000"/>
          <w:lang w:eastAsia="ru-RU"/>
        </w:rPr>
        <w:drawing>
          <wp:inline distT="0" distB="0" distL="0" distR="0">
            <wp:extent cx="1863725" cy="2475442"/>
            <wp:effectExtent l="19050" t="0" r="3175" b="0"/>
            <wp:docPr id="20" name="Рисунок 3" descr="D:\моё фото\моё фото\САДИК\2015 предметно-развивающая среда\101SSCAM\Младшая группа\SDC1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ё фото\моё фото\САДИК\2015 предметно-развивающая среда\101SSCAM\Младшая группа\SDC1018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2475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421">
        <w:rPr>
          <w:noProof/>
          <w:w w:val="1"/>
          <w:bdr w:val="none" w:sz="0" w:space="0" w:color="auto" w:frame="1"/>
          <w:shd w:val="clear" w:color="auto" w:fill="000000"/>
        </w:rPr>
        <w:t xml:space="preserve">       </w:t>
      </w:r>
      <w:r w:rsidR="007A2F7D">
        <w:rPr>
          <w:noProof/>
          <w:w w:val="1"/>
          <w:bdr w:val="none" w:sz="0" w:space="0" w:color="auto" w:frame="1"/>
          <w:shd w:val="clear" w:color="auto" w:fill="000000"/>
        </w:rPr>
        <w:t xml:space="preserve">     </w:t>
      </w:r>
      <w:r w:rsidR="00856421">
        <w:rPr>
          <w:rFonts w:ascii="Times New Roman" w:hAnsi="Times New Roman" w:cs="Times New Roman"/>
          <w:noProof/>
          <w:w w:val="1"/>
          <w:bdr w:val="none" w:sz="0" w:space="0" w:color="auto" w:frame="1"/>
          <w:shd w:val="clear" w:color="auto" w:fill="000000"/>
        </w:rPr>
        <w:t xml:space="preserve">      </w:t>
      </w:r>
      <w:r w:rsidR="00856421">
        <w:rPr>
          <w:rFonts w:ascii="Times New Roman" w:hAnsi="Times New Roman" w:cs="Times New Roman"/>
          <w:noProof/>
          <w:w w:val="1"/>
          <w:sz w:val="28"/>
          <w:szCs w:val="28"/>
          <w:bdr w:val="none" w:sz="0" w:space="0" w:color="auto" w:frame="1"/>
          <w:shd w:val="clear" w:color="auto" w:fill="000000"/>
        </w:rPr>
        <w:t xml:space="preserve">      </w:t>
      </w:r>
      <w:r w:rsidR="007A2F7D">
        <w:rPr>
          <w:rFonts w:ascii="Times New Roman" w:hAnsi="Times New Roman" w:cs="Times New Roman"/>
          <w:b/>
          <w:noProof/>
          <w:w w:val="1"/>
          <w:sz w:val="28"/>
          <w:szCs w:val="28"/>
          <w:bdr w:val="none" w:sz="0" w:space="0" w:color="auto" w:frame="1"/>
          <w:shd w:val="clear" w:color="auto" w:fill="000000"/>
        </w:rPr>
        <w:t xml:space="preserve">                 </w:t>
      </w:r>
      <w:r w:rsidR="007A2F7D">
        <w:rPr>
          <w:rFonts w:ascii="Times New Roman" w:hAnsi="Times New Roman" w:cs="Times New Roman"/>
          <w:b/>
          <w:noProof/>
          <w:w w:val="1"/>
          <w:sz w:val="28"/>
          <w:szCs w:val="28"/>
          <w:bdr w:val="none" w:sz="0" w:space="0" w:color="auto" w:frame="1"/>
          <w:shd w:val="clear" w:color="auto" w:fill="000000"/>
          <w:lang w:eastAsia="ru-RU"/>
        </w:rPr>
        <w:drawing>
          <wp:inline distT="0" distB="0" distL="0" distR="0">
            <wp:extent cx="2514600" cy="2466714"/>
            <wp:effectExtent l="19050" t="0" r="0" b="0"/>
            <wp:docPr id="4" name="Рисунок 1" descr="D:\моё фото\моё фото\САДИК\2015 предметно-развивающая среда\101SSCAM\Младшая группа\SDC1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ё фото\моё фото\САДИК\2015 предметно-развивающая среда\101SSCAM\Младшая группа\SDC1122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882" cy="2466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F7D">
        <w:rPr>
          <w:rFonts w:ascii="Times New Roman" w:hAnsi="Times New Roman" w:cs="Times New Roman"/>
          <w:b/>
          <w:noProof/>
          <w:w w:val="1"/>
          <w:sz w:val="28"/>
          <w:szCs w:val="28"/>
          <w:bdr w:val="none" w:sz="0" w:space="0" w:color="auto" w:frame="1"/>
          <w:shd w:val="clear" w:color="auto" w:fill="000000"/>
          <w:lang w:eastAsia="ru-RU"/>
        </w:rPr>
        <w:drawing>
          <wp:inline distT="0" distB="0" distL="0" distR="0">
            <wp:extent cx="1492250" cy="2463799"/>
            <wp:effectExtent l="19050" t="0" r="0" b="0"/>
            <wp:docPr id="19" name="Рисунок 3" descr="D:\моё фото\моё фото\САДИК\2015 предметно-развивающая среда\101SSCAM\Младшая группа\SDC11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ё фото\моё фото\САДИК\2015 предметно-развивающая среда\101SSCAM\Младшая группа\SDC112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2463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2F7D">
        <w:rPr>
          <w:rFonts w:ascii="Times New Roman" w:hAnsi="Times New Roman" w:cs="Times New Roman"/>
          <w:b/>
          <w:noProof/>
          <w:w w:val="1"/>
          <w:sz w:val="28"/>
          <w:szCs w:val="28"/>
          <w:bdr w:val="none" w:sz="0" w:space="0" w:color="auto" w:frame="1"/>
          <w:shd w:val="clear" w:color="auto" w:fill="000000"/>
          <w:lang w:eastAsia="ru-RU"/>
        </w:rPr>
        <w:drawing>
          <wp:inline distT="0" distB="0" distL="0" distR="0">
            <wp:extent cx="5940425" cy="1571625"/>
            <wp:effectExtent l="19050" t="0" r="3175" b="0"/>
            <wp:docPr id="11" name="Рисунок 2" descr="D:\моё фото\моё фото\САДИК\2015 предметно-развивающая среда\101SSCAM\Младшая группа\SDC1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ё фото\моё фото\САДИК\2015 предметно-развивающая среда\101SSCAM\Младшая группа\SDC1122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36111" b="28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5E3" w:rsidRDefault="008E1FA3" w:rsidP="000B25E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E1FA3">
        <w:rPr>
          <w:rFonts w:ascii="Times New Roman" w:hAnsi="Times New Roman" w:cs="Times New Roman"/>
          <w:sz w:val="28"/>
          <w:szCs w:val="28"/>
        </w:rPr>
        <w:t>Работа в центрах ведётся через игровую, позн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1FA3">
        <w:rPr>
          <w:rFonts w:ascii="Times New Roman" w:hAnsi="Times New Roman" w:cs="Times New Roman"/>
          <w:sz w:val="28"/>
          <w:szCs w:val="28"/>
        </w:rPr>
        <w:t>вательную, исследовательскую и творческую деятельность.</w:t>
      </w:r>
      <w:r w:rsidR="000B25E3">
        <w:rPr>
          <w:rFonts w:ascii="Times New Roman" w:hAnsi="Times New Roman" w:cs="Times New Roman"/>
          <w:sz w:val="28"/>
          <w:szCs w:val="28"/>
        </w:rPr>
        <w:t xml:space="preserve"> </w:t>
      </w:r>
      <w:r w:rsidR="000B25E3">
        <w:rPr>
          <w:rFonts w:ascii="Times New Roman" w:hAnsi="Times New Roman"/>
          <w:sz w:val="28"/>
          <w:szCs w:val="28"/>
        </w:rPr>
        <w:t xml:space="preserve">Подобрала </w:t>
      </w:r>
      <w:r w:rsidR="000B25E3" w:rsidRPr="00CE6EA4">
        <w:rPr>
          <w:rFonts w:ascii="Times New Roman" w:hAnsi="Times New Roman"/>
          <w:sz w:val="28"/>
          <w:szCs w:val="28"/>
        </w:rPr>
        <w:t>комплексы развивающих дидактических игр и упражнений в соответствии с возрастом детей, их индивидуальными особенностями и уровнем развития.</w:t>
      </w:r>
    </w:p>
    <w:p w:rsidR="000B25E3" w:rsidRDefault="000B25E3" w:rsidP="000B25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25E3" w:rsidSect="00871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1622"/>
    <w:multiLevelType w:val="hybridMultilevel"/>
    <w:tmpl w:val="8B7692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73798"/>
    <w:multiLevelType w:val="hybridMultilevel"/>
    <w:tmpl w:val="2034D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B251A"/>
    <w:multiLevelType w:val="hybridMultilevel"/>
    <w:tmpl w:val="1468255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5971B11"/>
    <w:multiLevelType w:val="hybridMultilevel"/>
    <w:tmpl w:val="324CFD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1B7B6A"/>
    <w:multiLevelType w:val="hybridMultilevel"/>
    <w:tmpl w:val="CEFE88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04B92"/>
    <w:multiLevelType w:val="hybridMultilevel"/>
    <w:tmpl w:val="D7CE94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D71F8A"/>
    <w:multiLevelType w:val="hybridMultilevel"/>
    <w:tmpl w:val="373442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4D4CAC"/>
    <w:multiLevelType w:val="hybridMultilevel"/>
    <w:tmpl w:val="5EEC22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340C5C"/>
    <w:multiLevelType w:val="hybridMultilevel"/>
    <w:tmpl w:val="AE324BC2"/>
    <w:lvl w:ilvl="0" w:tplc="041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FA3"/>
    <w:rsid w:val="00042E29"/>
    <w:rsid w:val="000B25E3"/>
    <w:rsid w:val="000B6D22"/>
    <w:rsid w:val="000D703C"/>
    <w:rsid w:val="000F5C3E"/>
    <w:rsid w:val="001A47C4"/>
    <w:rsid w:val="002616D1"/>
    <w:rsid w:val="00272179"/>
    <w:rsid w:val="003B1BE5"/>
    <w:rsid w:val="003C00F5"/>
    <w:rsid w:val="003C16E6"/>
    <w:rsid w:val="004612B7"/>
    <w:rsid w:val="005147AD"/>
    <w:rsid w:val="00556828"/>
    <w:rsid w:val="00673EA8"/>
    <w:rsid w:val="006B2DB4"/>
    <w:rsid w:val="006D2A43"/>
    <w:rsid w:val="0071496D"/>
    <w:rsid w:val="0079187B"/>
    <w:rsid w:val="007A2F7D"/>
    <w:rsid w:val="00856421"/>
    <w:rsid w:val="00871DB2"/>
    <w:rsid w:val="00883CE2"/>
    <w:rsid w:val="008977DF"/>
    <w:rsid w:val="008C55BA"/>
    <w:rsid w:val="008E1FA3"/>
    <w:rsid w:val="009B0A0C"/>
    <w:rsid w:val="00A44A97"/>
    <w:rsid w:val="00A61D6A"/>
    <w:rsid w:val="00A95504"/>
    <w:rsid w:val="00AE2AED"/>
    <w:rsid w:val="00B77863"/>
    <w:rsid w:val="00BD0149"/>
    <w:rsid w:val="00C240C6"/>
    <w:rsid w:val="00CE3AFC"/>
    <w:rsid w:val="00E14281"/>
    <w:rsid w:val="00EF4793"/>
    <w:rsid w:val="00FB7C24"/>
    <w:rsid w:val="00FD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DB2"/>
  </w:style>
  <w:style w:type="paragraph" w:styleId="1">
    <w:name w:val="heading 1"/>
    <w:basedOn w:val="a"/>
    <w:next w:val="a"/>
    <w:link w:val="10"/>
    <w:uiPriority w:val="9"/>
    <w:qFormat/>
    <w:rsid w:val="00856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564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E1FA3"/>
    <w:pPr>
      <w:spacing w:after="0" w:line="36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8E1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E1FA3"/>
  </w:style>
  <w:style w:type="character" w:styleId="a5">
    <w:name w:val="Emphasis"/>
    <w:basedOn w:val="a0"/>
    <w:uiPriority w:val="20"/>
    <w:qFormat/>
    <w:rsid w:val="008E1FA3"/>
    <w:rPr>
      <w:i/>
      <w:iCs/>
    </w:rPr>
  </w:style>
  <w:style w:type="paragraph" w:styleId="a6">
    <w:name w:val="List Paragraph"/>
    <w:basedOn w:val="a"/>
    <w:uiPriority w:val="34"/>
    <w:qFormat/>
    <w:rsid w:val="008E1F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7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70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56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64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21</cp:revision>
  <dcterms:created xsi:type="dcterms:W3CDTF">2016-03-15T13:02:00Z</dcterms:created>
  <dcterms:modified xsi:type="dcterms:W3CDTF">2016-03-23T09:08:00Z</dcterms:modified>
</cp:coreProperties>
</file>