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A2" w:rsidRPr="003B1644" w:rsidRDefault="00E54EA2" w:rsidP="00E54E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</w:pPr>
      <w:bookmarkStart w:id="0" w:name="Добровольная_аттестация_для_получения_пе"/>
      <w:r w:rsidRPr="003B1644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Добровольная аттестация для получения первой или высшей категории</w:t>
      </w:r>
      <w:bookmarkEnd w:id="0"/>
      <w:r w:rsidR="00846310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.</w:t>
      </w:r>
    </w:p>
    <w:p w:rsidR="00E54EA2" w:rsidRPr="002547E0" w:rsidRDefault="00946FCB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          </w:t>
      </w:r>
      <w:r w:rsidR="00E54EA2"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Добровольная аттестация проводится на основании заявления педагогического работника для установления соответствия его квалификации требованиям, предъявляемым к первой или высшей квалификационным категориям.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Квалификационная категория устанавливается </w:t>
      </w:r>
      <w:r w:rsidRPr="00946FCB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сроком на 5 лет.</w:t>
      </w:r>
      <w:r w:rsidR="002547E0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 </w:t>
      </w:r>
      <w:r w:rsidR="002547E0" w:rsidRPr="002547E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Срок действия квалификационной категории продлению не подлежит.</w:t>
      </w:r>
    </w:p>
    <w:p w:rsidR="00E54EA2" w:rsidRPr="003B1644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Кто имеет право пройти аттестацию</w:t>
      </w:r>
    </w:p>
    <w:p w:rsidR="00E54EA2" w:rsidRPr="003B1644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1.  Заявление на аттестацию для присвоения </w:t>
      </w:r>
      <w:r w:rsidRPr="00846310"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  <w:t>первой категории</w:t>
      </w: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могут подать:</w:t>
      </w:r>
    </w:p>
    <w:p w:rsidR="00E54EA2" w:rsidRPr="003B1644" w:rsidRDefault="00E54EA2" w:rsidP="00E54E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педагогические работники, не имеющие категорий;</w:t>
      </w:r>
    </w:p>
    <w:p w:rsidR="00E54EA2" w:rsidRPr="003B1644" w:rsidRDefault="00E54EA2" w:rsidP="00E54E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педагогические работники, имеющие первую категорию - если срок действия </w:t>
      </w:r>
      <w:proofErr w:type="gramStart"/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предыдущей</w:t>
      </w:r>
      <w:proofErr w:type="gramEnd"/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«добровольной аттестации» подходит к концу.</w:t>
      </w:r>
    </w:p>
    <w:p w:rsidR="00E54EA2" w:rsidRPr="003B1644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2.  Заявление на аттестацию для присвоения </w:t>
      </w:r>
      <w:r w:rsidRPr="00846310"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  <w:t>высшей</w:t>
      </w:r>
      <w:r w:rsidRPr="00846310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 </w:t>
      </w:r>
      <w:r w:rsidRPr="00846310"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  <w:t>категории</w:t>
      </w:r>
      <w:r w:rsidRPr="00846310">
        <w:rPr>
          <w:rFonts w:ascii="Times New Roman" w:eastAsia="Times New Roman" w:hAnsi="Times New Roman" w:cs="Times New Roman"/>
          <w:b/>
          <w:color w:val="313131"/>
          <w:sz w:val="24"/>
          <w:szCs w:val="24"/>
          <w:lang w:eastAsia="ru-RU"/>
        </w:rPr>
        <w:t xml:space="preserve"> </w:t>
      </w: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могут подать:</w:t>
      </w:r>
    </w:p>
    <w:p w:rsidR="00E54EA2" w:rsidRPr="003B1644" w:rsidRDefault="00E54EA2" w:rsidP="00E54EA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педагогические работники, имеющие первую категорию - но </w:t>
      </w:r>
      <w:r w:rsidRPr="003B1644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не ранее, чем через 2 года после ее присвоения;</w:t>
      </w:r>
    </w:p>
    <w:p w:rsidR="00E54EA2" w:rsidRPr="003B1644" w:rsidRDefault="00E54EA2" w:rsidP="00E54EA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педагогические работники, имеющие высшую категорию - если срок действия </w:t>
      </w:r>
      <w:proofErr w:type="gramStart"/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предыдущей</w:t>
      </w:r>
      <w:proofErr w:type="gramEnd"/>
      <w:r w:rsidRPr="003B164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«добровольной аттестации» подходит к концу.</w:t>
      </w:r>
    </w:p>
    <w:p w:rsidR="00E54EA2" w:rsidRPr="006E19B5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6E19B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Учителя</w:t>
      </w:r>
      <w:r w:rsidR="001B04C9" w:rsidRPr="006E19B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, независимо от продолжительности работы в организации,</w:t>
      </w:r>
      <w:r w:rsidRPr="006E19B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женщины, находящиеся в отпусках по беременности и родам, по уходу за ребенком до достижения им возраста 3 лет также имеют право подать заявление </w:t>
      </w:r>
      <w:proofErr w:type="gramStart"/>
      <w:r w:rsidRPr="006E19B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о</w:t>
      </w:r>
      <w:proofErr w:type="gramEnd"/>
      <w:r w:rsidRPr="006E19B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добровольной аттестации.</w:t>
      </w:r>
    </w:p>
    <w:p w:rsidR="00E54EA2" w:rsidRPr="00CD296A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CD296A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Кто подает заявление об аттестации</w:t>
      </w:r>
    </w:p>
    <w:p w:rsidR="00E54EA2" w:rsidRPr="004813B9" w:rsidRDefault="0067059D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    </w:t>
      </w:r>
      <w:r w:rsidR="00E54EA2" w:rsidRPr="004813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Каждый учитель делает это </w:t>
      </w:r>
      <w:r w:rsidR="00933297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добровольно и </w:t>
      </w:r>
      <w:r w:rsidR="00E54EA2" w:rsidRPr="004813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самостоятельно. Законом не установлены централизованные сроки подачи заявлений и периоды проведения аттестации, поэтому педагогический работник может подать документы на аттестацию в любое время.</w:t>
      </w:r>
    </w:p>
    <w:p w:rsidR="0067059D" w:rsidRDefault="0067059D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     </w:t>
      </w:r>
      <w:r w:rsidR="00E54EA2" w:rsidRPr="004813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Учителям, уже имеющим категорию, рекомендуется подавать заявление не позже, чем </w:t>
      </w:r>
      <w:r w:rsidR="00E54EA2" w:rsidRPr="00CD296A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за три месяца до истечения срока </w:t>
      </w:r>
      <w:proofErr w:type="gramStart"/>
      <w:r w:rsidR="00E54EA2" w:rsidRPr="00CD296A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предыдущей</w:t>
      </w:r>
      <w:proofErr w:type="gramEnd"/>
      <w:r w:rsidR="00E54EA2" w:rsidRPr="00CD296A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 добровольной аттестации.</w:t>
      </w:r>
      <w:r w:rsidR="00E54EA2" w:rsidRPr="004813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Это нужно для того, чтобы этот срок не истек во время рассмотрения заявления и прохождения аттестации.</w:t>
      </w:r>
      <w:r w:rsid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</w:t>
      </w:r>
    </w:p>
    <w:p w:rsidR="002547E0" w:rsidRDefault="0067059D" w:rsidP="002547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      </w:t>
      </w:r>
      <w:r w:rsid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В заявлении педагогический работник указывает квалификационные категории и должности, по кото</w:t>
      </w:r>
      <w:r w:rsidR="002547E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рым он желает пройти аттестацию.</w:t>
      </w:r>
    </w:p>
    <w:p w:rsidR="00E54EA2" w:rsidRPr="00CD296A" w:rsidRDefault="00E54EA2" w:rsidP="002547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CD296A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Как подать документы на аттестацию</w:t>
      </w:r>
    </w:p>
    <w:p w:rsidR="00E54EA2" w:rsidRPr="00CD296A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1. Учитель, решивший подать заявление о </w:t>
      </w:r>
      <w:proofErr w:type="gramStart"/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добровольной</w:t>
      </w:r>
      <w:proofErr w:type="gramEnd"/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аттестации собирает пакет документов:</w:t>
      </w:r>
    </w:p>
    <w:p w:rsidR="00E54EA2" w:rsidRPr="00CD296A" w:rsidRDefault="00E54EA2" w:rsidP="00E54EA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заявление по ус</w:t>
      </w:r>
      <w:r w:rsid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тановленной форме</w:t>
      </w:r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;</w:t>
      </w:r>
    </w:p>
    <w:p w:rsidR="001B04C9" w:rsidRPr="00CD296A" w:rsidRDefault="00E54EA2" w:rsidP="001B04C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ксерокопия аттестационного листа предыдущей аттестации (если она была);</w:t>
      </w:r>
    </w:p>
    <w:p w:rsidR="00E54EA2" w:rsidRPr="00532DB9" w:rsidRDefault="00E54EA2" w:rsidP="00E54EA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proofErr w:type="gramStart"/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портфолио свои</w:t>
      </w:r>
      <w:r w:rsid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х профессиональных достижений</w:t>
      </w:r>
      <w:r w:rsidRPr="00CD296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, которое можно предоставить в аттестационную комиссию как в момент подачи заявления, так и в течение месяца </w:t>
      </w: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после этого.</w:t>
      </w:r>
      <w:proofErr w:type="gramEnd"/>
    </w:p>
    <w:p w:rsidR="001B04C9" w:rsidRPr="00532DB9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lastRenderedPageBreak/>
        <w:t>2. Пакет документов подается в аттестационную комиссию субъекта РФ</w:t>
      </w:r>
      <w:r w:rsid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.</w:t>
      </w: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</w:t>
      </w:r>
    </w:p>
    <w:p w:rsidR="00E54EA2" w:rsidRPr="00532DB9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3. </w:t>
      </w:r>
      <w:r w:rsidRPr="00D04621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В течение месяца</w:t>
      </w: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комиссия рассматривает заявление и назначает дату, месту и время</w:t>
      </w:r>
      <w:r w:rsidR="00441AAC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проведения аттестации  и  письменно уведомляет</w:t>
      </w:r>
      <w:r w:rsidR="00D04621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педагогиче</w:t>
      </w:r>
      <w:r w:rsidR="00441AAC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ских работников об этом.</w:t>
      </w:r>
      <w:r w:rsidR="00D04621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</w:t>
      </w:r>
      <w:r w:rsid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Продолжительность  аттестации от начала ее проведения и до принятия решения не должна превышать  </w:t>
      </w:r>
      <w:r w:rsidR="00532DB9" w:rsidRPr="00532DB9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60 календарных дней.</w:t>
      </w:r>
    </w:p>
    <w:p w:rsidR="00E54EA2" w:rsidRPr="00532DB9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532DB9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Требования к категориям</w:t>
      </w:r>
    </w:p>
    <w:p w:rsidR="00E54EA2" w:rsidRPr="00242876" w:rsidRDefault="00E54EA2" w:rsidP="00532D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Согласно «Порядку </w:t>
      </w:r>
      <w:r w:rsidR="001B04C9"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проведения </w:t>
      </w: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аттестации педагогических работников</w:t>
      </w:r>
      <w:r w:rsidR="001B04C9"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организаций, осуществляющих образовательную деятельность</w:t>
      </w: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»</w:t>
      </w:r>
      <w:r w:rsidR="001B04C9"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</w:t>
      </w:r>
      <w:r w:rsidRP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к ка</w:t>
      </w:r>
      <w:r w:rsidR="00532DB9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тегориям предъявляются </w:t>
      </w:r>
      <w:r w:rsidR="00532DB9" w:rsidRPr="00242876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определенные </w:t>
      </w:r>
      <w:r w:rsidRPr="00242876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требования.</w:t>
      </w:r>
    </w:p>
    <w:p w:rsidR="00E54EA2" w:rsidRPr="00242876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  <w:t>Требования к первой квалификационной категории:</w:t>
      </w:r>
    </w:p>
    <w:p w:rsidR="001B04C9" w:rsidRPr="00242876" w:rsidRDefault="001B04C9" w:rsidP="00E4773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стабильные положительные результаты освоения </w:t>
      </w:r>
      <w:proofErr w:type="gramStart"/>
      <w:r w:rsidRPr="00242876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обучающимися</w:t>
      </w:r>
      <w:proofErr w:type="gramEnd"/>
      <w:r w:rsidRPr="00242876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 </w:t>
      </w:r>
      <w:r w:rsidR="0026707F" w:rsidRPr="00242876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образовательных программ по итогам мониторингов, проводимых организацией;</w:t>
      </w:r>
    </w:p>
    <w:p w:rsidR="00E4773D" w:rsidRPr="00242876" w:rsidRDefault="00E4773D" w:rsidP="00E4773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</w:p>
    <w:p w:rsidR="00E4773D" w:rsidRPr="00242876" w:rsidRDefault="0026707F" w:rsidP="00E4773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Российской Федерации от 5 августа 2013года №662;</w:t>
      </w:r>
    </w:p>
    <w:p w:rsidR="00E4773D" w:rsidRPr="00242876" w:rsidRDefault="00E4773D" w:rsidP="00E4773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</w:p>
    <w:p w:rsidR="0026707F" w:rsidRPr="00242876" w:rsidRDefault="0026707F" w:rsidP="00E4773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выявление развития у обучающихся способностей к научной (интеллектуальной), творческой, физкультурно-спортивной деятельности</w:t>
      </w:r>
      <w:r w:rsidR="00E4773D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;</w:t>
      </w:r>
    </w:p>
    <w:p w:rsidR="00E4773D" w:rsidRPr="00242876" w:rsidRDefault="00E4773D" w:rsidP="00E477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</w:p>
    <w:p w:rsidR="00E54EA2" w:rsidRPr="00242876" w:rsidRDefault="00E54EA2" w:rsidP="00E4773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личный вклад в повышени</w:t>
      </w:r>
      <w:r w:rsidR="0026707F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е качества образования, совершенствование методов обучения и воспитания,</w:t>
      </w:r>
      <w:r w:rsidR="00933BA5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 транслирование в педагогических коллективах опыта результатов своей профессиональной деятельности, активное участие в работе методических объединений работников организации.</w:t>
      </w:r>
    </w:p>
    <w:p w:rsidR="00E54EA2" w:rsidRPr="00242876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b/>
          <w:i/>
          <w:color w:val="313131"/>
          <w:sz w:val="24"/>
          <w:szCs w:val="24"/>
          <w:lang w:eastAsia="ru-RU"/>
        </w:rPr>
        <w:t>Требования к высшей квалификационной категории:</w:t>
      </w:r>
    </w:p>
    <w:p w:rsidR="007D7E26" w:rsidRPr="00242876" w:rsidRDefault="00E54EA2" w:rsidP="007D7E2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установлена первая квалификационная категория;</w:t>
      </w:r>
    </w:p>
    <w:p w:rsidR="007D7E26" w:rsidRPr="00242876" w:rsidRDefault="007D7E26" w:rsidP="007D7E2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</w:p>
    <w:p w:rsidR="00933BA5" w:rsidRPr="00242876" w:rsidRDefault="00933BA5" w:rsidP="007D7E2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достижение </w:t>
      </w:r>
      <w:proofErr w:type="gramStart"/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обучающимися</w:t>
      </w:r>
      <w:proofErr w:type="gramEnd"/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 положительной динамики результатов освоения образовательных программ по итогам мониторингов, проводимых организацией;</w:t>
      </w:r>
    </w:p>
    <w:p w:rsidR="00933BA5" w:rsidRPr="00242876" w:rsidRDefault="00933BA5" w:rsidP="007D7E2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достижение обучающимися положительных результатов освоения образовательных программ</w:t>
      </w:r>
      <w:r w:rsidR="00E54EA2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 </w:t>
      </w: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по итогам мониторинга системы образования, проводимого в порядке, установленном Постановлением Российской Федерации от 5 августа 2013года №662;</w:t>
      </w:r>
    </w:p>
    <w:p w:rsidR="007D7E26" w:rsidRPr="00242876" w:rsidRDefault="007D7E26" w:rsidP="007D7E2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выявление и развитие способностей обучающихся к научной (интеллектуальной), творческой, физкультурно-спортивной  деятельности, а также их участие в олимпиадах, конкурсах, фестивалях, соревнованиях;</w:t>
      </w:r>
    </w:p>
    <w:p w:rsidR="007D7E26" w:rsidRPr="00242876" w:rsidRDefault="007D7E26" w:rsidP="007D7E2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</w:p>
    <w:p w:rsidR="00E54EA2" w:rsidRPr="00242876" w:rsidRDefault="00E54EA2" w:rsidP="007D7E2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личный вклад в повышение качества образования</w:t>
      </w:r>
      <w:r w:rsidR="007D7E26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,  совершенствование  методов обучения и воспитания и продуктивного использования </w:t>
      </w: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 новых образовательных технологий</w:t>
      </w:r>
      <w:r w:rsidR="007D7E26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, транслирование в педагогических коллективах</w:t>
      </w:r>
      <w:r w:rsidR="00E4773D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  </w:t>
      </w: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 опыта </w:t>
      </w:r>
      <w:r w:rsidR="00E4773D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практических результатов своей профессиональной деятельности, </w:t>
      </w:r>
      <w:r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 xml:space="preserve">в </w:t>
      </w:r>
      <w:r w:rsidR="00E4773D" w:rsidRPr="00242876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том числе экспериментальной и инновационной;</w:t>
      </w:r>
    </w:p>
    <w:p w:rsidR="00E4773D" w:rsidRPr="00242876" w:rsidRDefault="00E4773D" w:rsidP="00E4773D">
      <w:pPr>
        <w:pStyle w:val="a4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</w:p>
    <w:p w:rsidR="00E4773D" w:rsidRPr="00242876" w:rsidRDefault="00E4773D" w:rsidP="007D7E2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E54EA2" w:rsidRPr="00242876" w:rsidRDefault="00E54EA2" w:rsidP="00E00FC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242876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При этом олимпиады, конкурсы и соревнования учитываются только для оценки тех педагогических работников, чья работа предусматривает эти мероприятия. Например, для педагогов-психологов этот пункт не действителен.</w:t>
      </w:r>
    </w:p>
    <w:p w:rsidR="00E54EA2" w:rsidRPr="00E00FCC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E00FCC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Как проходит аттестация</w:t>
      </w:r>
    </w:p>
    <w:p w:rsidR="00E54EA2" w:rsidRPr="00097D70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097D7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Квалификационное испытание проходит в форме экспертизы портфолио профессиональных достижений учителя. Заседание аттестационной комиссии может проходить как без участия учителя, проходящего испытания, так и в его присутствии. О желании </w:t>
      </w:r>
      <w:proofErr w:type="gramStart"/>
      <w:r w:rsidRPr="00097D7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присутствовать на заседании </w:t>
      </w:r>
      <w:r w:rsidR="00933297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</w:t>
      </w:r>
      <w:r w:rsidRPr="00097D7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нужно заранее написать</w:t>
      </w:r>
      <w:proofErr w:type="gramEnd"/>
      <w:r w:rsidRPr="00097D7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в заявлении.</w:t>
      </w:r>
    </w:p>
    <w:p w:rsidR="00E54EA2" w:rsidRPr="00097D70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097D70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Если учитель заявил о желании присутствовать на заседании, но в указанный срок не явился на него без уважительной причины, аттестационная комиссия вправе провести аттестацию в его отсутствие.</w:t>
      </w:r>
    </w:p>
    <w:p w:rsidR="00E54EA2" w:rsidRPr="0064329D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64329D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Решение комиссии</w:t>
      </w:r>
    </w:p>
    <w:p w:rsidR="00653111" w:rsidRPr="009505AE" w:rsidRDefault="00653111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64329D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Р</w:t>
      </w:r>
      <w:r w:rsidR="00E54EA2" w:rsidRPr="0064329D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ешение комиссии </w:t>
      </w:r>
      <w:r w:rsidRPr="0064329D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оформляется протоколом и вступает в силу со дня его вынесения. Затем оно утверждается распорядительным актом соответствующего федерального органа исполнительной власти или уполномоченного органа государственной власти</w:t>
      </w:r>
      <w:r w:rsidR="00070ABE" w:rsidRPr="0064329D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субъекта РФ</w:t>
      </w:r>
      <w:r w:rsidRPr="0064329D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, который размещается на официальном сайте указанных органов в сети </w:t>
      </w:r>
      <w:r w:rsidR="00070ABE" w:rsidRPr="0064329D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«Интернет».</w:t>
      </w:r>
    </w:p>
    <w:p w:rsidR="00052B84" w:rsidRDefault="009505AE" w:rsidP="00052B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1.   </w:t>
      </w:r>
      <w:r w:rsidR="00E54EA2"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Если учитель прошел аттестацию, выносится решение</w:t>
      </w:r>
      <w:r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: </w:t>
      </w:r>
      <w:r w:rsidRPr="00052B84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установить</w:t>
      </w:r>
      <w:r w:rsidR="00E54EA2" w:rsidRPr="00052B84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 </w:t>
      </w:r>
      <w:r w:rsidRPr="00052B84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первую (высшую) категорию по должности</w:t>
      </w:r>
      <w:r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(указывается должность, по которой устанавливается </w:t>
      </w:r>
      <w:r w:rsidR="00052B84"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квалификационная категория)</w:t>
      </w:r>
      <w:r w:rsid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. «Учитель» или «преподаватель» – независимо от преподаваемых предметов, курсов, дисциплин.</w:t>
      </w:r>
    </w:p>
    <w:p w:rsidR="00070ABE" w:rsidRPr="00052B84" w:rsidRDefault="00052B84" w:rsidP="00052B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     </w:t>
      </w:r>
      <w:r w:rsidR="00E54EA2"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В этом случае квалификационная категория присваивается педагогическому работнику со дня принятия аттестационной комиссией соответствующего решения. </w:t>
      </w:r>
      <w:r w:rsidR="00070ABE"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С этого же числа учитель имеет  право на оплату труда в соответствии со своей категорией.</w:t>
      </w:r>
    </w:p>
    <w:p w:rsidR="00E54EA2" w:rsidRPr="00052B84" w:rsidRDefault="00E54EA2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Запись о присвоении категории делается в трудовой книжке, в разделе «Сведения о работе». Например:  </w:t>
      </w:r>
      <w:r w:rsidRPr="00052B84">
        <w:rPr>
          <w:rFonts w:ascii="Times New Roman" w:eastAsia="Times New Roman" w:hAnsi="Times New Roman" w:cs="Times New Roman"/>
          <w:i/>
          <w:iCs/>
          <w:color w:val="313131"/>
          <w:sz w:val="24"/>
          <w:szCs w:val="24"/>
          <w:lang w:eastAsia="ru-RU"/>
        </w:rPr>
        <w:t>«Установлена первая квалификационная категория по должности «учитель»</w:t>
      </w:r>
      <w:r w:rsidRPr="00052B84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- при этом преподаваемый предмет не указывается.</w:t>
      </w:r>
    </w:p>
    <w:p w:rsidR="00AF73CB" w:rsidRDefault="00E54EA2" w:rsidP="00AF73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2. Если учитель не прошел аттестацию, выносится решение</w:t>
      </w:r>
      <w:r w:rsid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: </w:t>
      </w:r>
      <w:r w:rsidR="00AF73CB" w:rsidRPr="00AF73CB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отказать в установлении</w:t>
      </w:r>
      <w:r w:rsidRPr="00AF73CB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 xml:space="preserve"> первой (высшей) квалификационной категории.</w:t>
      </w:r>
    </w:p>
    <w:p w:rsidR="00E54EA2" w:rsidRPr="00AF73CB" w:rsidRDefault="00070ABE" w:rsidP="00AF73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</w:pP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В этом случае тот, кто претендовал на первую категорию, остается без категории</w:t>
      </w:r>
      <w:r w:rsidR="00E54EA2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и долж</w:t>
      </w: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ен</w:t>
      </w:r>
      <w:r w:rsidR="00E54EA2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пройти аттестацию на соответствие занимаемой должности.</w:t>
      </w:r>
    </w:p>
    <w:p w:rsidR="00E54EA2" w:rsidRPr="00AF73CB" w:rsidRDefault="00070ABE" w:rsidP="00E54E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За тем </w:t>
      </w:r>
      <w:r w:rsidR="00AF73CB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педагогом, кому отказано в присвоении</w:t>
      </w: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</w:t>
      </w:r>
      <w:r w:rsidR="00AF73CB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высшей категории</w:t>
      </w: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,</w:t>
      </w:r>
      <w:r w:rsidR="00E54EA2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сохраняется первая квалификационная категория до завершения срока ее действия. После чего аттес</w:t>
      </w:r>
      <w:r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тацию придется проходить снова </w:t>
      </w:r>
      <w:r w:rsidR="00E54EA2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либо на подтверждение первой категории, либо на установ</w:t>
      </w:r>
      <w:r w:rsidR="00AF73CB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ление высшей, но </w:t>
      </w:r>
      <w:r w:rsidR="00AF73CB" w:rsidRPr="00AF73CB">
        <w:rPr>
          <w:rFonts w:ascii="Times New Roman" w:eastAsia="Times New Roman" w:hAnsi="Times New Roman" w:cs="Times New Roman"/>
          <w:i/>
          <w:color w:val="313131"/>
          <w:sz w:val="24"/>
          <w:szCs w:val="24"/>
          <w:lang w:eastAsia="ru-RU"/>
        </w:rPr>
        <w:t>не ранее чем через год</w:t>
      </w:r>
      <w:r w:rsidR="00AF73CB" w:rsidRPr="00AF73CB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со дня принятия аттестационной комиссией соответствующего решения.</w:t>
      </w:r>
    </w:p>
    <w:p w:rsidR="00E54EA2" w:rsidRPr="00AF73CB" w:rsidRDefault="00E54EA2" w:rsidP="00E54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AF73CB"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lastRenderedPageBreak/>
        <w:t>Обжалование решения аттестационной комиссии</w:t>
      </w:r>
    </w:p>
    <w:p w:rsidR="00A4232F" w:rsidRDefault="00772B45" w:rsidP="00070A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        </w:t>
      </w:r>
      <w:r w:rsidR="00E54EA2" w:rsidRPr="0042600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Право на обжалование итогов аттестации оговаривается в «Порядке </w:t>
      </w:r>
      <w:r w:rsidR="00070ABE" w:rsidRPr="0042600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проведения </w:t>
      </w:r>
      <w:r w:rsidR="00E54EA2" w:rsidRPr="00426005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аттестации педагогических работников». Подать заявление об обжаловании можно либо в комиссию по трудовым спорам при региональном органе образования, либо в суд. </w:t>
      </w:r>
    </w:p>
    <w:p w:rsidR="00556667" w:rsidRPr="00426005" w:rsidRDefault="00556667" w:rsidP="00070A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6667" w:rsidRPr="00426005" w:rsidSect="00A4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6C12"/>
    <w:multiLevelType w:val="multilevel"/>
    <w:tmpl w:val="78C0E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81570"/>
    <w:multiLevelType w:val="multilevel"/>
    <w:tmpl w:val="6212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B5DB4"/>
    <w:multiLevelType w:val="hybridMultilevel"/>
    <w:tmpl w:val="14649A4C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35CF0358"/>
    <w:multiLevelType w:val="hybridMultilevel"/>
    <w:tmpl w:val="05DAE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EEA"/>
    <w:multiLevelType w:val="multilevel"/>
    <w:tmpl w:val="6E948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A744F"/>
    <w:multiLevelType w:val="multilevel"/>
    <w:tmpl w:val="73AC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E5023F"/>
    <w:multiLevelType w:val="multilevel"/>
    <w:tmpl w:val="D9C61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4EA2"/>
    <w:rsid w:val="00052B84"/>
    <w:rsid w:val="00070ABE"/>
    <w:rsid w:val="00097D70"/>
    <w:rsid w:val="001B04C9"/>
    <w:rsid w:val="00242876"/>
    <w:rsid w:val="002547E0"/>
    <w:rsid w:val="0026707F"/>
    <w:rsid w:val="00355E6E"/>
    <w:rsid w:val="00385C00"/>
    <w:rsid w:val="003B1644"/>
    <w:rsid w:val="00426005"/>
    <w:rsid w:val="00441AAC"/>
    <w:rsid w:val="004813B9"/>
    <w:rsid w:val="00532DB9"/>
    <w:rsid w:val="00556667"/>
    <w:rsid w:val="0064329D"/>
    <w:rsid w:val="00653111"/>
    <w:rsid w:val="0067059D"/>
    <w:rsid w:val="006E19B5"/>
    <w:rsid w:val="00772B45"/>
    <w:rsid w:val="007D7E26"/>
    <w:rsid w:val="00846310"/>
    <w:rsid w:val="00933297"/>
    <w:rsid w:val="00933BA5"/>
    <w:rsid w:val="00946FCB"/>
    <w:rsid w:val="009505AE"/>
    <w:rsid w:val="00A4232F"/>
    <w:rsid w:val="00AF73CB"/>
    <w:rsid w:val="00BF3CE7"/>
    <w:rsid w:val="00CD296A"/>
    <w:rsid w:val="00D04621"/>
    <w:rsid w:val="00E00FCC"/>
    <w:rsid w:val="00E4773D"/>
    <w:rsid w:val="00E5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4E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0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22</cp:revision>
  <dcterms:created xsi:type="dcterms:W3CDTF">2014-08-21T08:39:00Z</dcterms:created>
  <dcterms:modified xsi:type="dcterms:W3CDTF">2014-09-09T07:30:00Z</dcterms:modified>
</cp:coreProperties>
</file>