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39F2A" w14:textId="6984A9F0" w:rsidR="009F24BD" w:rsidRDefault="00FD27C8">
      <w:pPr>
        <w:rPr>
          <w:noProof/>
          <w:color w:val="4F81BD"/>
          <w:lang w:eastAsia="ru-RU"/>
        </w:rPr>
      </w:pPr>
      <w:r>
        <w:rPr>
          <w:noProof/>
          <w:color w:val="4F81BD"/>
          <w:lang w:eastAsia="ru-RU"/>
        </w:rPr>
        <w:pict w14:anchorId="59AC98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198.75pt;mso-left-percent:-10001;mso-top-percent:-10001;mso-position-horizontal:absolute;mso-position-horizontal-relative:char;mso-position-vertical:absolute;mso-position-vertical-relative:line;mso-left-percent:-10001;mso-top-percent:-10001">
            <v:imagedata r:id="rId4" o:title=""/>
          </v:shape>
        </w:pict>
      </w:r>
    </w:p>
    <w:p w14:paraId="131057D5" w14:textId="77777777" w:rsidR="00FD27C8" w:rsidRDefault="00FD27C8" w:rsidP="00D55CCC">
      <w:pPr>
        <w:jc w:val="center"/>
        <w:rPr>
          <w:rFonts w:ascii="Times New Roman" w:hAnsi="Times New Roman"/>
          <w:color w:val="4F81BD"/>
          <w:sz w:val="40"/>
          <w:szCs w:val="40"/>
        </w:rPr>
      </w:pPr>
    </w:p>
    <w:p w14:paraId="473DD0F2" w14:textId="5C7F19DF" w:rsidR="009F24BD" w:rsidRPr="00D55CCC" w:rsidRDefault="009F24BD" w:rsidP="00D55CCC">
      <w:pPr>
        <w:jc w:val="center"/>
        <w:rPr>
          <w:rFonts w:ascii="Times New Roman" w:hAnsi="Times New Roman"/>
          <w:color w:val="4F81BD"/>
          <w:sz w:val="40"/>
          <w:szCs w:val="40"/>
        </w:rPr>
      </w:pPr>
      <w:r w:rsidRPr="00D55CCC">
        <w:rPr>
          <w:rFonts w:ascii="Times New Roman" w:hAnsi="Times New Roman"/>
          <w:color w:val="4F81BD"/>
          <w:sz w:val="40"/>
          <w:szCs w:val="40"/>
        </w:rPr>
        <w:t xml:space="preserve">Темы в </w:t>
      </w:r>
      <w:r w:rsidR="00002B2D">
        <w:rPr>
          <w:rFonts w:ascii="Times New Roman" w:hAnsi="Times New Roman"/>
          <w:color w:val="4F81BD"/>
          <w:sz w:val="40"/>
          <w:szCs w:val="40"/>
        </w:rPr>
        <w:t>сентябре</w:t>
      </w:r>
      <w:r w:rsidRPr="00D55CCC">
        <w:rPr>
          <w:rFonts w:ascii="Times New Roman" w:hAnsi="Times New Roman"/>
          <w:color w:val="4F81BD"/>
          <w:sz w:val="40"/>
          <w:szCs w:val="40"/>
        </w:rPr>
        <w:t xml:space="preserve"> месяце:</w:t>
      </w:r>
    </w:p>
    <w:p w14:paraId="76C0FD9A" w14:textId="5303FB7F" w:rsidR="00002B2D" w:rsidRPr="00002B2D" w:rsidRDefault="00002B2D" w:rsidP="00002B2D">
      <w:pPr>
        <w:spacing w:line="240" w:lineRule="auto"/>
        <w:jc w:val="center"/>
        <w:rPr>
          <w:rFonts w:ascii="Times New Roman" w:hAnsi="Times New Roman"/>
          <w:color w:val="FF0000"/>
          <w:sz w:val="32"/>
          <w:szCs w:val="32"/>
          <w:u w:val="single"/>
        </w:rPr>
      </w:pPr>
      <w:r w:rsidRPr="00002B2D">
        <w:rPr>
          <w:rFonts w:ascii="Times New Roman" w:hAnsi="Times New Roman"/>
          <w:color w:val="FF0000"/>
          <w:sz w:val="32"/>
          <w:szCs w:val="32"/>
        </w:rPr>
        <w:t>«До свидания, лето»</w:t>
      </w:r>
    </w:p>
    <w:p w14:paraId="45A4BCF2" w14:textId="66155C34" w:rsidR="00002B2D" w:rsidRPr="00002B2D" w:rsidRDefault="00002B2D" w:rsidP="00002B2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02B2D">
        <w:rPr>
          <w:rFonts w:ascii="Times New Roman" w:hAnsi="Times New Roman"/>
          <w:b/>
          <w:sz w:val="24"/>
          <w:szCs w:val="24"/>
        </w:rPr>
        <w:t xml:space="preserve">Цель: </w:t>
      </w:r>
      <w:r w:rsidRPr="00002B2D">
        <w:rPr>
          <w:rFonts w:ascii="Times New Roman" w:hAnsi="Times New Roman"/>
          <w:sz w:val="24"/>
          <w:szCs w:val="24"/>
        </w:rPr>
        <w:t>активизация положительных эмоций детей в воспоминаниях о событиях летнего отдыха.</w:t>
      </w:r>
    </w:p>
    <w:p w14:paraId="1AA10C28" w14:textId="51AD75DF" w:rsidR="00002B2D" w:rsidRPr="00002B2D" w:rsidRDefault="00002B2D" w:rsidP="00002B2D">
      <w:pPr>
        <w:jc w:val="center"/>
        <w:rPr>
          <w:rFonts w:ascii="Times New Roman" w:hAnsi="Times New Roman"/>
          <w:color w:val="FF0000"/>
          <w:sz w:val="32"/>
          <w:szCs w:val="32"/>
          <w:u w:val="single"/>
        </w:rPr>
      </w:pPr>
      <w:r w:rsidRPr="00002B2D">
        <w:rPr>
          <w:rFonts w:ascii="Times New Roman" w:hAnsi="Times New Roman"/>
          <w:color w:val="FF0000"/>
          <w:sz w:val="32"/>
          <w:szCs w:val="32"/>
        </w:rPr>
        <w:t>«Вместе весело играть, танцевать и рисовать»</w:t>
      </w:r>
    </w:p>
    <w:p w14:paraId="1B98B237" w14:textId="1D4473A6" w:rsidR="00002B2D" w:rsidRDefault="00002B2D" w:rsidP="00FD27C8">
      <w:pPr>
        <w:jc w:val="both"/>
        <w:rPr>
          <w:rFonts w:ascii="Times New Roman" w:hAnsi="Times New Roman"/>
          <w:sz w:val="24"/>
          <w:szCs w:val="24"/>
        </w:rPr>
      </w:pPr>
      <w:r w:rsidRPr="00002B2D">
        <w:rPr>
          <w:rFonts w:ascii="Times New Roman" w:hAnsi="Times New Roman"/>
          <w:b/>
          <w:sz w:val="24"/>
          <w:szCs w:val="24"/>
        </w:rPr>
        <w:t xml:space="preserve">Цель: </w:t>
      </w:r>
      <w:r w:rsidRPr="00002B2D">
        <w:rPr>
          <w:rFonts w:ascii="Times New Roman" w:hAnsi="Times New Roman"/>
          <w:sz w:val="24"/>
          <w:szCs w:val="24"/>
        </w:rPr>
        <w:t>учить детей сотрудничать во всех видах деятельности; развивать стремление к совместным играм, взаимодействию в паре или небольшой подгруппе; обогащать способы игрового взаимодействия; воспитывать доброжелательные отношения между детьми.</w:t>
      </w:r>
    </w:p>
    <w:p w14:paraId="482C64F9" w14:textId="6E7CAC99" w:rsidR="00002B2D" w:rsidRPr="00002B2D" w:rsidRDefault="00FD27C8" w:rsidP="00FD27C8">
      <w:pPr>
        <w:jc w:val="center"/>
        <w:rPr>
          <w:rFonts w:ascii="Times New Roman" w:hAnsi="Times New Roman"/>
          <w:color w:val="FF0000"/>
          <w:sz w:val="32"/>
          <w:szCs w:val="32"/>
          <w:u w:val="single"/>
        </w:rPr>
      </w:pPr>
      <w:r w:rsidRPr="00FD27C8">
        <w:rPr>
          <w:rFonts w:ascii="Times New Roman" w:hAnsi="Times New Roman"/>
          <w:color w:val="FF0000"/>
          <w:sz w:val="32"/>
          <w:szCs w:val="32"/>
        </w:rPr>
        <w:t>«Правила дорожные всем знать положено</w:t>
      </w:r>
      <w:r>
        <w:rPr>
          <w:rFonts w:ascii="Times New Roman" w:hAnsi="Times New Roman"/>
          <w:color w:val="FF0000"/>
          <w:sz w:val="32"/>
          <w:szCs w:val="32"/>
        </w:rPr>
        <w:t>»</w:t>
      </w:r>
    </w:p>
    <w:p w14:paraId="1ED6A19B" w14:textId="2C037FA4" w:rsidR="00002B2D" w:rsidRPr="00002B2D" w:rsidRDefault="00002B2D" w:rsidP="00FD27C8">
      <w:pPr>
        <w:jc w:val="both"/>
        <w:rPr>
          <w:rFonts w:ascii="Times New Roman" w:hAnsi="Times New Roman"/>
          <w:sz w:val="24"/>
          <w:szCs w:val="24"/>
        </w:rPr>
      </w:pPr>
      <w:r w:rsidRPr="00002B2D">
        <w:rPr>
          <w:rFonts w:ascii="Times New Roman" w:hAnsi="Times New Roman"/>
          <w:b/>
          <w:sz w:val="24"/>
          <w:szCs w:val="24"/>
        </w:rPr>
        <w:t xml:space="preserve">Цель: </w:t>
      </w:r>
      <w:r w:rsidRPr="00002B2D">
        <w:rPr>
          <w:rFonts w:ascii="Times New Roman" w:hAnsi="Times New Roman"/>
          <w:sz w:val="24"/>
          <w:szCs w:val="24"/>
        </w:rPr>
        <w:t>формировать знания о правилах безопасного дорожного движения в качестве пешехода и пассажира транспортного средства; уточнять и обобщать знания детей о транспорте и его назначении, об общественном транспорте (автобус,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02B2D">
        <w:rPr>
          <w:rFonts w:ascii="Times New Roman" w:hAnsi="Times New Roman"/>
          <w:sz w:val="24"/>
          <w:szCs w:val="24"/>
        </w:rPr>
        <w:t>троллейбус,</w:t>
      </w:r>
      <w:r>
        <w:rPr>
          <w:rFonts w:ascii="Times New Roman" w:hAnsi="Times New Roman"/>
          <w:sz w:val="24"/>
          <w:szCs w:val="24"/>
        </w:rPr>
        <w:t xml:space="preserve"> </w:t>
      </w:r>
      <w:r w:rsidRPr="00002B2D">
        <w:rPr>
          <w:rFonts w:ascii="Times New Roman" w:hAnsi="Times New Roman"/>
          <w:sz w:val="24"/>
          <w:szCs w:val="24"/>
        </w:rPr>
        <w:t>маршрутное такси, поезд, самолет, пароход)</w:t>
      </w:r>
    </w:p>
    <w:p w14:paraId="06D074C2" w14:textId="2C70FE32" w:rsidR="00002B2D" w:rsidRPr="00002B2D" w:rsidRDefault="00002B2D" w:rsidP="00002B2D">
      <w:pPr>
        <w:jc w:val="center"/>
        <w:rPr>
          <w:rFonts w:ascii="Times New Roman" w:hAnsi="Times New Roman"/>
          <w:color w:val="FF0000"/>
          <w:sz w:val="32"/>
          <w:szCs w:val="32"/>
          <w:u w:val="single"/>
        </w:rPr>
      </w:pPr>
      <w:r w:rsidRPr="00002B2D">
        <w:rPr>
          <w:rFonts w:ascii="Times New Roman" w:hAnsi="Times New Roman"/>
          <w:color w:val="FF0000"/>
          <w:sz w:val="32"/>
          <w:szCs w:val="32"/>
        </w:rPr>
        <w:t>«Какой я, что я знаю о себе?»</w:t>
      </w:r>
    </w:p>
    <w:p w14:paraId="1876CE5D" w14:textId="5C1F2A9A" w:rsidR="00002B2D" w:rsidRPr="00002B2D" w:rsidRDefault="00002B2D" w:rsidP="00002B2D">
      <w:pPr>
        <w:jc w:val="both"/>
        <w:rPr>
          <w:rFonts w:ascii="Times New Roman" w:hAnsi="Times New Roman"/>
          <w:sz w:val="24"/>
          <w:szCs w:val="24"/>
        </w:rPr>
      </w:pPr>
      <w:r w:rsidRPr="00002B2D">
        <w:rPr>
          <w:rFonts w:ascii="Times New Roman" w:hAnsi="Times New Roman"/>
          <w:b/>
          <w:sz w:val="24"/>
          <w:szCs w:val="24"/>
        </w:rPr>
        <w:t xml:space="preserve">Цель: </w:t>
      </w:r>
      <w:r w:rsidRPr="00002B2D">
        <w:rPr>
          <w:rFonts w:ascii="Times New Roman" w:hAnsi="Times New Roman"/>
          <w:sz w:val="24"/>
          <w:szCs w:val="24"/>
        </w:rPr>
        <w:t>развивать у детей представление о себе, о своих характерных особенностях и своей индивидуальности (Я — это я! Я – уникальный); учить понимать и словесно выражать некоторые свои эмоции, рассказывать о том, что умеют делать самостоятельно, положительно оценивать свои возможности; воспитывать уверенность и стремление к самостоятельност</w:t>
      </w:r>
      <w:r>
        <w:rPr>
          <w:rFonts w:ascii="Times New Roman" w:hAnsi="Times New Roman"/>
          <w:sz w:val="24"/>
          <w:szCs w:val="24"/>
        </w:rPr>
        <w:t>и</w:t>
      </w:r>
    </w:p>
    <w:p w14:paraId="23635C34" w14:textId="77777777" w:rsidR="00002B2D" w:rsidRPr="00002B2D" w:rsidRDefault="00002B2D" w:rsidP="00002B2D">
      <w:pPr>
        <w:rPr>
          <w:rFonts w:ascii="Times New Roman" w:hAnsi="Times New Roman"/>
          <w:sz w:val="24"/>
          <w:szCs w:val="24"/>
        </w:rPr>
      </w:pPr>
    </w:p>
    <w:p w14:paraId="08F4D77E" w14:textId="2B4A640D" w:rsidR="009F24BD" w:rsidRPr="00002B2D" w:rsidRDefault="009F24BD" w:rsidP="00002B2D">
      <w:pPr>
        <w:rPr>
          <w:rFonts w:ascii="Times New Roman" w:hAnsi="Times New Roman"/>
          <w:sz w:val="24"/>
          <w:szCs w:val="24"/>
        </w:rPr>
      </w:pPr>
    </w:p>
    <w:sectPr w:rsidR="009F24BD" w:rsidRPr="00002B2D" w:rsidSect="003B1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3C2C"/>
    <w:rsid w:val="00002B2D"/>
    <w:rsid w:val="000C0DCD"/>
    <w:rsid w:val="000D0B5C"/>
    <w:rsid w:val="00197E77"/>
    <w:rsid w:val="00223C2C"/>
    <w:rsid w:val="002D66FE"/>
    <w:rsid w:val="00334507"/>
    <w:rsid w:val="003B16C9"/>
    <w:rsid w:val="00490283"/>
    <w:rsid w:val="00545CE5"/>
    <w:rsid w:val="00666F07"/>
    <w:rsid w:val="006C32DA"/>
    <w:rsid w:val="00835B81"/>
    <w:rsid w:val="00863F7A"/>
    <w:rsid w:val="008C2912"/>
    <w:rsid w:val="009C0B8E"/>
    <w:rsid w:val="009F24BD"/>
    <w:rsid w:val="00AE30BF"/>
    <w:rsid w:val="00B42F26"/>
    <w:rsid w:val="00B660F3"/>
    <w:rsid w:val="00CB3547"/>
    <w:rsid w:val="00D55CCC"/>
    <w:rsid w:val="00D70EA8"/>
    <w:rsid w:val="00D86EA0"/>
    <w:rsid w:val="00EC70A6"/>
    <w:rsid w:val="00ED475A"/>
    <w:rsid w:val="00EE5381"/>
    <w:rsid w:val="00F0458C"/>
    <w:rsid w:val="00FD27C8"/>
    <w:rsid w:val="00FF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45B868"/>
  <w15:docId w15:val="{035DB236-E186-4E0E-9AB8-6454AF52F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16C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C2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8C29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Ольга Сафаргалиева</cp:lastModifiedBy>
  <cp:revision>10</cp:revision>
  <dcterms:created xsi:type="dcterms:W3CDTF">2016-05-06T23:09:00Z</dcterms:created>
  <dcterms:modified xsi:type="dcterms:W3CDTF">2025-08-26T08:59:00Z</dcterms:modified>
</cp:coreProperties>
</file>